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3828"/>
        <w:gridCol w:w="1841"/>
        <w:gridCol w:w="3686"/>
      </w:tblGrid>
      <w:tr w:rsidR="00DD5107" w:rsidRPr="00DD5107" w:rsidTr="00DD5107">
        <w:tc>
          <w:tcPr>
            <w:tcW w:w="3828" w:type="dxa"/>
            <w:shd w:val="clear" w:color="auto" w:fill="FFFFFF"/>
            <w:hideMark/>
          </w:tcPr>
          <w:p w:rsidR="00DD5107" w:rsidRPr="00DD5107" w:rsidRDefault="00DD5107" w:rsidP="00DD510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10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DD5107">
              <w:rPr>
                <w:rFonts w:ascii="Times New Roman" w:eastAsia="Times New Roman" w:hAnsi="Times New Roman" w:cs="Times New Roman"/>
                <w:sz w:val="28"/>
                <w:szCs w:val="28"/>
              </w:rPr>
              <w:t>Усть-Эгитуйское</w:t>
            </w:r>
            <w:proofErr w:type="spellEnd"/>
            <w:r w:rsidRPr="00DD51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DD5107">
              <w:rPr>
                <w:rFonts w:ascii="Times New Roman" w:eastAsia="Times New Roman" w:hAnsi="Times New Roman" w:cs="Times New Roman"/>
                <w:sz w:val="28"/>
                <w:szCs w:val="28"/>
              </w:rPr>
              <w:t>Еравнинского</w:t>
            </w:r>
            <w:proofErr w:type="spellEnd"/>
            <w:r w:rsidRPr="00DD51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Республики Бурятия</w:t>
            </w:r>
          </w:p>
        </w:tc>
        <w:tc>
          <w:tcPr>
            <w:tcW w:w="1841" w:type="dxa"/>
            <w:shd w:val="clear" w:color="auto" w:fill="FFFFFF"/>
            <w:hideMark/>
          </w:tcPr>
          <w:p w:rsidR="00DD5107" w:rsidRPr="00DD5107" w:rsidRDefault="00DD5107" w:rsidP="00DD510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10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2492CEA" wp14:editId="5C4CEAF7">
                  <wp:extent cx="935355" cy="1028700"/>
                  <wp:effectExtent l="0" t="0" r="0" b="0"/>
                  <wp:docPr id="1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shd w:val="clear" w:color="auto" w:fill="FFFFFF"/>
            <w:hideMark/>
          </w:tcPr>
          <w:p w:rsidR="00DD5107" w:rsidRPr="00DD5107" w:rsidRDefault="00DD5107" w:rsidP="00DD510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D5107">
              <w:rPr>
                <w:rFonts w:ascii="Times New Roman" w:eastAsia="Times New Roman" w:hAnsi="Times New Roman" w:cs="Times New Roman"/>
                <w:sz w:val="28"/>
                <w:szCs w:val="28"/>
              </w:rPr>
              <w:t>Буряад</w:t>
            </w:r>
            <w:proofErr w:type="spellEnd"/>
            <w:r w:rsidRPr="00DD51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5107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Республикын</w:t>
            </w:r>
            <w:proofErr w:type="spellEnd"/>
            <w:r w:rsidRPr="00DD51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5107">
              <w:rPr>
                <w:rFonts w:ascii="Times New Roman" w:eastAsia="Times New Roman" w:hAnsi="Times New Roman" w:cs="Times New Roman"/>
                <w:sz w:val="28"/>
                <w:szCs w:val="28"/>
              </w:rPr>
              <w:t>Яруунын</w:t>
            </w:r>
            <w:proofErr w:type="spellEnd"/>
            <w:r w:rsidRPr="00DD51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5107">
              <w:rPr>
                <w:rFonts w:ascii="Times New Roman" w:eastAsia="Times New Roman" w:hAnsi="Times New Roman" w:cs="Times New Roman"/>
                <w:sz w:val="28"/>
                <w:szCs w:val="28"/>
              </w:rPr>
              <w:t>аймагай</w:t>
            </w:r>
            <w:proofErr w:type="spellEnd"/>
            <w:r w:rsidRPr="00DD51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D5107" w:rsidRPr="00DD5107" w:rsidRDefault="00DD5107" w:rsidP="00DD510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10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D5107">
              <w:rPr>
                <w:rFonts w:ascii="Times New Roman" w:eastAsia="Times New Roman" w:hAnsi="Times New Roman" w:cs="Times New Roman"/>
                <w:sz w:val="28"/>
                <w:szCs w:val="28"/>
              </w:rPr>
              <w:t>Эгэтын-Адагай</w:t>
            </w:r>
            <w:proofErr w:type="spellEnd"/>
            <w:r w:rsidRPr="00DD51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DD510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</w:t>
            </w:r>
            <w:proofErr w:type="spellEnd"/>
            <w:r w:rsidRPr="00DD51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5107">
              <w:rPr>
                <w:rFonts w:ascii="Times New Roman" w:eastAsia="Times New Roman" w:hAnsi="Times New Roman" w:cs="Times New Roman"/>
                <w:sz w:val="28"/>
                <w:szCs w:val="28"/>
              </w:rPr>
              <w:t>байгуулгын</w:t>
            </w:r>
            <w:proofErr w:type="spellEnd"/>
            <w:r w:rsidRPr="00DD51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5107">
              <w:rPr>
                <w:rFonts w:ascii="Times New Roman" w:eastAsia="Times New Roman" w:hAnsi="Times New Roman" w:cs="Times New Roman"/>
                <w:sz w:val="28"/>
                <w:szCs w:val="28"/>
              </w:rPr>
              <w:t>Захиргаан</w:t>
            </w:r>
            <w:proofErr w:type="spellEnd"/>
          </w:p>
        </w:tc>
      </w:tr>
    </w:tbl>
    <w:p w:rsidR="00DD5107" w:rsidRPr="00DD5107" w:rsidRDefault="00DD5107" w:rsidP="00DD5107">
      <w:pPr>
        <w:pBdr>
          <w:bottom w:val="thinThickSmallGap" w:sz="2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16"/>
          <w:szCs w:val="16"/>
          <w:lang w:eastAsia="ru-RU"/>
        </w:rPr>
      </w:pPr>
    </w:p>
    <w:p w:rsidR="00DD5107" w:rsidRPr="00DD5107" w:rsidRDefault="00DD5107" w:rsidP="00DD5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1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671434, Республика Бурятия, </w:t>
      </w:r>
      <w:proofErr w:type="spellStart"/>
      <w:r w:rsidRPr="00DD5107">
        <w:rPr>
          <w:rFonts w:ascii="Times New Roman" w:eastAsia="Times New Roman" w:hAnsi="Times New Roman" w:cs="Times New Roman"/>
          <w:sz w:val="20"/>
          <w:szCs w:val="20"/>
          <w:lang w:eastAsia="ru-RU"/>
        </w:rPr>
        <w:t>Еравнинский</w:t>
      </w:r>
      <w:proofErr w:type="spellEnd"/>
      <w:r w:rsidRPr="00DD51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у. </w:t>
      </w:r>
      <w:proofErr w:type="spellStart"/>
      <w:r w:rsidRPr="00DD5107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Усть-Эгита</w:t>
      </w:r>
      <w:proofErr w:type="spellEnd"/>
      <w:r w:rsidRPr="00DD51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ул. </w:t>
      </w:r>
      <w:proofErr w:type="spellStart"/>
      <w:r w:rsidRPr="00DD5107">
        <w:rPr>
          <w:rFonts w:ascii="Times New Roman" w:eastAsia="Times New Roman" w:hAnsi="Times New Roman" w:cs="Times New Roman"/>
          <w:sz w:val="20"/>
          <w:szCs w:val="20"/>
          <w:lang w:eastAsia="ru-RU"/>
        </w:rPr>
        <w:t>Дамдинова</w:t>
      </w:r>
      <w:proofErr w:type="spellEnd"/>
      <w:r w:rsidRPr="00DD5107">
        <w:rPr>
          <w:rFonts w:ascii="Times New Roman" w:eastAsia="Times New Roman" w:hAnsi="Times New Roman" w:cs="Times New Roman"/>
          <w:sz w:val="20"/>
          <w:szCs w:val="20"/>
          <w:lang w:eastAsia="ru-RU"/>
        </w:rPr>
        <w:t>, 14 «а»,</w:t>
      </w:r>
    </w:p>
    <w:p w:rsidR="00DD5107" w:rsidRPr="00DD5107" w:rsidRDefault="00DD5107" w:rsidP="00DD5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107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тел/факс 8 (301 35) 37174</w:t>
      </w:r>
    </w:p>
    <w:p w:rsidR="00DD5107" w:rsidRPr="001C6C92" w:rsidRDefault="001C6C92" w:rsidP="00DD5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" w:history="1">
        <w:r w:rsidR="00DD5107" w:rsidRPr="00DD510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URL</w:t>
        </w:r>
        <w:r w:rsidR="00DD5107" w:rsidRPr="001C6C9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:</w:t>
        </w:r>
        <w:r w:rsidR="00DD5107" w:rsidRPr="00DD510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http</w:t>
        </w:r>
        <w:r w:rsidR="00DD5107" w:rsidRPr="001C6C9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://</w:t>
        </w:r>
        <w:r w:rsidR="00DD5107" w:rsidRPr="00DD510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y</w:t>
        </w:r>
        <w:r w:rsidR="00DD5107" w:rsidRPr="00DD510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сть</w:t>
        </w:r>
        <w:r w:rsidR="00DD5107" w:rsidRPr="001C6C9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-</w:t>
        </w:r>
        <w:r w:rsidR="00DD5107" w:rsidRPr="00DD510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эгитуйское</w:t>
        </w:r>
        <w:r w:rsidR="00DD5107" w:rsidRPr="001C6C9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="00DD5107" w:rsidRPr="00DD510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="00DD5107" w:rsidRPr="001C6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r w:rsidR="00DD5107" w:rsidRPr="00DD510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="00DD5107" w:rsidRPr="001C6C92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DD5107" w:rsidRPr="00DD510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="00DD5107" w:rsidRPr="001C6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8" w:history="1">
        <w:r w:rsidR="00DD5107" w:rsidRPr="00912AD9">
          <w:rPr>
            <w:rStyle w:val="a6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amopobeda</w:t>
        </w:r>
        <w:r w:rsidR="00DD5107" w:rsidRPr="001C6C92">
          <w:rPr>
            <w:rStyle w:val="a6"/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r w:rsidR="00DD5107" w:rsidRPr="00912AD9">
          <w:rPr>
            <w:rStyle w:val="a6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mail</w:t>
        </w:r>
        <w:r w:rsidR="00DD5107" w:rsidRPr="001C6C92">
          <w:rPr>
            <w:rStyle w:val="a6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="00DD5107" w:rsidRPr="00912AD9">
          <w:rPr>
            <w:rStyle w:val="a6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</w:p>
    <w:p w:rsidR="00DD5107" w:rsidRPr="001C6C92" w:rsidRDefault="00DD5107" w:rsidP="00DD5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5107" w:rsidRPr="001C6C92" w:rsidRDefault="00DD5107" w:rsidP="00DD5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7"/>
          <w:lang w:eastAsia="ru-RU"/>
        </w:rPr>
      </w:pPr>
      <w:r w:rsidRPr="001C6C92">
        <w:rPr>
          <w:rFonts w:ascii="Times New Roman" w:eastAsia="Times New Roman" w:hAnsi="Times New Roman" w:cs="Times New Roman"/>
          <w:b/>
          <w:color w:val="000000"/>
          <w:sz w:val="40"/>
          <w:szCs w:val="27"/>
          <w:lang w:eastAsia="ru-RU"/>
        </w:rPr>
        <w:t>РАСПОРЯЖЕНИЕ</w:t>
      </w:r>
    </w:p>
    <w:p w:rsidR="00DD5107" w:rsidRPr="001C6C92" w:rsidRDefault="00EF5580" w:rsidP="00DD5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1C6C92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№ 15</w:t>
      </w:r>
    </w:p>
    <w:p w:rsidR="00DD5107" w:rsidRPr="00DD5107" w:rsidRDefault="00DD5107" w:rsidP="00DD51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</w:p>
    <w:p w:rsidR="00DD5107" w:rsidRPr="001C6C92" w:rsidRDefault="00EF5580" w:rsidP="001C6C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30</w:t>
      </w:r>
      <w:r w:rsidR="00DD5107" w:rsidRPr="00DD510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.03.2023 г                                                                                      </w:t>
      </w:r>
      <w:proofErr w:type="spellStart"/>
      <w:r w:rsidR="00DD5107" w:rsidRPr="00DD510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с</w:t>
      </w:r>
      <w:proofErr w:type="gramStart"/>
      <w:r w:rsidR="00DD5107" w:rsidRPr="00DD510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.У</w:t>
      </w:r>
      <w:proofErr w:type="gramEnd"/>
      <w:r w:rsidR="00DD5107" w:rsidRPr="00DD510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сть-Эгита</w:t>
      </w:r>
      <w:bookmarkStart w:id="0" w:name="_GoBack"/>
      <w:bookmarkEnd w:id="0"/>
      <w:proofErr w:type="spellEnd"/>
    </w:p>
    <w:p w:rsidR="00DD5107" w:rsidRPr="00DD5107" w:rsidRDefault="00DD5107" w:rsidP="00DD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D51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</w:t>
      </w:r>
      <w:r w:rsidRPr="00DD510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 введении особого противопожарного режима</w:t>
      </w:r>
      <w:r w:rsidRPr="00DD5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территории МО СП «</w:t>
      </w:r>
      <w:proofErr w:type="spellStart"/>
      <w:r w:rsidRPr="00DD5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Усть-Эгитуйское</w:t>
      </w:r>
      <w:proofErr w:type="spellEnd"/>
      <w:r w:rsidRPr="00DD51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</w:p>
    <w:p w:rsidR="00DD5107" w:rsidRPr="00EF5580" w:rsidRDefault="00DD5107" w:rsidP="00DD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EF5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распоряжения АМО «</w:t>
      </w:r>
      <w:proofErr w:type="spellStart"/>
      <w:r w:rsidRPr="00EF5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Еравнинский</w:t>
      </w:r>
      <w:proofErr w:type="spellEnd"/>
      <w:r w:rsidRPr="00EF5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EF5580" w:rsidRPr="00EF5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№ 121 от 30.03.2023 года </w:t>
      </w:r>
      <w:r w:rsidRPr="00EF5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большим ростом ландшафтных (природных) и лесных пожаров на территории </w:t>
      </w:r>
      <w:proofErr w:type="spellStart"/>
      <w:r w:rsidRPr="00EF5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Еравнинского</w:t>
      </w:r>
      <w:proofErr w:type="spellEnd"/>
      <w:r w:rsidRPr="00EF5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 30марта введен особый противопожарный режим.</w:t>
      </w:r>
    </w:p>
    <w:p w:rsidR="0017074A" w:rsidRPr="00EF5580" w:rsidRDefault="0017074A" w:rsidP="0017074A">
      <w:pPr>
        <w:pStyle w:val="1"/>
        <w:numPr>
          <w:ilvl w:val="0"/>
          <w:numId w:val="4"/>
        </w:numPr>
        <w:shd w:val="clear" w:color="auto" w:fill="auto"/>
        <w:tabs>
          <w:tab w:val="left" w:pos="886"/>
        </w:tabs>
        <w:spacing w:line="228" w:lineRule="auto"/>
        <w:jc w:val="both"/>
        <w:rPr>
          <w:sz w:val="28"/>
          <w:szCs w:val="28"/>
        </w:rPr>
      </w:pPr>
      <w:r w:rsidRPr="00EF5580">
        <w:rPr>
          <w:color w:val="000000"/>
          <w:sz w:val="28"/>
          <w:szCs w:val="28"/>
          <w:lang w:eastAsia="ru-RU" w:bidi="ru-RU"/>
        </w:rPr>
        <w:t xml:space="preserve">На период действия особого противопожарного режима установить запрет </w:t>
      </w:r>
      <w:proofErr w:type="gramStart"/>
      <w:r w:rsidRPr="00EF5580">
        <w:rPr>
          <w:color w:val="000000"/>
          <w:sz w:val="28"/>
          <w:szCs w:val="28"/>
          <w:lang w:eastAsia="ru-RU" w:bidi="ru-RU"/>
        </w:rPr>
        <w:t>на</w:t>
      </w:r>
      <w:proofErr w:type="gramEnd"/>
      <w:r w:rsidRPr="00EF5580">
        <w:rPr>
          <w:color w:val="000000"/>
          <w:sz w:val="28"/>
          <w:szCs w:val="28"/>
          <w:lang w:eastAsia="ru-RU" w:bidi="ru-RU"/>
        </w:rPr>
        <w:t>:</w:t>
      </w:r>
    </w:p>
    <w:p w:rsidR="00EF5580" w:rsidRPr="00EF5580" w:rsidRDefault="0017074A" w:rsidP="0017074A">
      <w:pPr>
        <w:pStyle w:val="1"/>
        <w:numPr>
          <w:ilvl w:val="0"/>
          <w:numId w:val="2"/>
        </w:numPr>
        <w:shd w:val="clear" w:color="auto" w:fill="auto"/>
        <w:tabs>
          <w:tab w:val="left" w:pos="785"/>
        </w:tabs>
        <w:spacing w:line="228" w:lineRule="auto"/>
        <w:ind w:firstLine="580"/>
        <w:jc w:val="both"/>
        <w:rPr>
          <w:sz w:val="28"/>
          <w:szCs w:val="28"/>
        </w:rPr>
      </w:pPr>
      <w:r w:rsidRPr="00EF5580">
        <w:rPr>
          <w:color w:val="000000"/>
          <w:sz w:val="28"/>
          <w:szCs w:val="28"/>
          <w:lang w:eastAsia="ru-RU" w:bidi="ru-RU"/>
        </w:rPr>
        <w:t>разведение открытого огня на землях всех категорий</w:t>
      </w:r>
      <w:r w:rsidR="00EF5580" w:rsidRPr="00EF5580">
        <w:rPr>
          <w:color w:val="000000"/>
          <w:sz w:val="28"/>
          <w:szCs w:val="28"/>
          <w:lang w:eastAsia="ru-RU" w:bidi="ru-RU"/>
        </w:rPr>
        <w:t>;</w:t>
      </w:r>
    </w:p>
    <w:p w:rsidR="00EF5580" w:rsidRPr="00EF5580" w:rsidRDefault="0017074A" w:rsidP="00EF5580">
      <w:pPr>
        <w:pStyle w:val="1"/>
        <w:numPr>
          <w:ilvl w:val="0"/>
          <w:numId w:val="2"/>
        </w:numPr>
        <w:shd w:val="clear" w:color="auto" w:fill="auto"/>
        <w:tabs>
          <w:tab w:val="left" w:pos="785"/>
        </w:tabs>
        <w:spacing w:line="228" w:lineRule="auto"/>
        <w:ind w:firstLine="580"/>
        <w:jc w:val="both"/>
        <w:rPr>
          <w:color w:val="000000"/>
          <w:sz w:val="28"/>
          <w:szCs w:val="28"/>
          <w:lang w:eastAsia="ru-RU" w:bidi="ru-RU"/>
        </w:rPr>
      </w:pPr>
      <w:r w:rsidRPr="00EF5580">
        <w:rPr>
          <w:color w:val="000000"/>
          <w:sz w:val="28"/>
          <w:szCs w:val="28"/>
          <w:lang w:eastAsia="ru-RU" w:bidi="ru-RU"/>
        </w:rPr>
        <w:t>выжигание сухой травы, мусора и проведение пожароопасных работ</w:t>
      </w:r>
      <w:r w:rsidR="00EF5580" w:rsidRPr="00EF5580">
        <w:rPr>
          <w:color w:val="000000"/>
          <w:sz w:val="28"/>
          <w:szCs w:val="28"/>
          <w:lang w:eastAsia="ru-RU" w:bidi="ru-RU"/>
        </w:rPr>
        <w:t>;</w:t>
      </w:r>
    </w:p>
    <w:p w:rsidR="00EF5580" w:rsidRPr="00EF5580" w:rsidRDefault="00EF5580" w:rsidP="00EF5580">
      <w:pPr>
        <w:pStyle w:val="1"/>
        <w:shd w:val="clear" w:color="auto" w:fill="auto"/>
        <w:tabs>
          <w:tab w:val="left" w:pos="785"/>
        </w:tabs>
        <w:spacing w:line="228" w:lineRule="auto"/>
        <w:ind w:left="580" w:firstLine="0"/>
        <w:jc w:val="both"/>
        <w:rPr>
          <w:color w:val="000000"/>
          <w:sz w:val="28"/>
          <w:szCs w:val="28"/>
          <w:lang w:eastAsia="ru-RU" w:bidi="ru-RU"/>
        </w:rPr>
      </w:pPr>
      <w:r w:rsidRPr="00EF5580">
        <w:rPr>
          <w:color w:val="000000"/>
          <w:sz w:val="28"/>
          <w:szCs w:val="28"/>
          <w:lang w:eastAsia="ru-RU"/>
        </w:rPr>
        <w:t>-</w:t>
      </w:r>
      <w:r w:rsidR="0017074A" w:rsidRPr="00EF5580">
        <w:rPr>
          <w:color w:val="000000"/>
          <w:sz w:val="28"/>
          <w:szCs w:val="28"/>
          <w:lang w:eastAsia="ru-RU" w:bidi="ru-RU"/>
        </w:rPr>
        <w:t xml:space="preserve">  на ограничении пребывания граждан в лесах и въ</w:t>
      </w:r>
      <w:r w:rsidRPr="00EF5580">
        <w:rPr>
          <w:color w:val="000000"/>
          <w:sz w:val="28"/>
          <w:szCs w:val="28"/>
          <w:lang w:eastAsia="ru-RU" w:bidi="ru-RU"/>
        </w:rPr>
        <w:t>езда в них транспортных средств;</w:t>
      </w:r>
    </w:p>
    <w:p w:rsidR="0017074A" w:rsidRPr="00EF5580" w:rsidRDefault="0017074A" w:rsidP="00EF5580">
      <w:pPr>
        <w:pStyle w:val="1"/>
        <w:shd w:val="clear" w:color="auto" w:fill="auto"/>
        <w:tabs>
          <w:tab w:val="left" w:pos="785"/>
        </w:tabs>
        <w:spacing w:line="228" w:lineRule="auto"/>
        <w:ind w:left="580" w:firstLine="0"/>
        <w:jc w:val="both"/>
        <w:rPr>
          <w:color w:val="000000"/>
          <w:sz w:val="28"/>
          <w:szCs w:val="28"/>
          <w:lang w:eastAsia="ru-RU" w:bidi="ru-RU"/>
        </w:rPr>
      </w:pPr>
      <w:r w:rsidRPr="00EF5580">
        <w:rPr>
          <w:color w:val="000000"/>
          <w:sz w:val="28"/>
          <w:szCs w:val="28"/>
          <w:lang w:eastAsia="ru-RU" w:bidi="ru-RU"/>
        </w:rPr>
        <w:t xml:space="preserve"> </w:t>
      </w:r>
    </w:p>
    <w:p w:rsidR="0017074A" w:rsidRPr="00EF5580" w:rsidRDefault="00EF5580" w:rsidP="0017074A">
      <w:pPr>
        <w:pStyle w:val="1"/>
        <w:shd w:val="clear" w:color="auto" w:fill="auto"/>
        <w:tabs>
          <w:tab w:val="left" w:pos="1075"/>
        </w:tabs>
        <w:spacing w:line="228" w:lineRule="auto"/>
        <w:ind w:firstLine="0"/>
        <w:jc w:val="both"/>
        <w:rPr>
          <w:color w:val="000000"/>
          <w:sz w:val="28"/>
          <w:szCs w:val="28"/>
          <w:lang w:eastAsia="ru-RU" w:bidi="ru-RU"/>
        </w:rPr>
      </w:pPr>
      <w:r w:rsidRPr="00EF5580">
        <w:rPr>
          <w:color w:val="000000"/>
          <w:sz w:val="28"/>
          <w:szCs w:val="28"/>
          <w:lang w:eastAsia="ru-RU" w:bidi="ru-RU"/>
        </w:rPr>
        <w:t xml:space="preserve">     </w:t>
      </w:r>
      <w:r w:rsidR="0017074A" w:rsidRPr="00EF5580">
        <w:rPr>
          <w:color w:val="000000"/>
          <w:sz w:val="28"/>
          <w:szCs w:val="28"/>
          <w:lang w:eastAsia="ru-RU" w:bidi="ru-RU"/>
        </w:rPr>
        <w:t>2. Организовать работу наблюдательных постов</w:t>
      </w:r>
      <w:r>
        <w:rPr>
          <w:color w:val="000000"/>
          <w:sz w:val="28"/>
          <w:szCs w:val="28"/>
          <w:lang w:eastAsia="ru-RU" w:bidi="ru-RU"/>
        </w:rPr>
        <w:t>, патрульной группы.</w:t>
      </w:r>
    </w:p>
    <w:p w:rsidR="0017074A" w:rsidRPr="00EF5580" w:rsidRDefault="0017074A" w:rsidP="0017074A">
      <w:pPr>
        <w:pStyle w:val="1"/>
        <w:shd w:val="clear" w:color="auto" w:fill="auto"/>
        <w:tabs>
          <w:tab w:val="left" w:pos="1075"/>
        </w:tabs>
        <w:spacing w:line="228" w:lineRule="auto"/>
        <w:ind w:firstLine="0"/>
        <w:jc w:val="both"/>
        <w:rPr>
          <w:sz w:val="28"/>
          <w:szCs w:val="28"/>
        </w:rPr>
      </w:pPr>
    </w:p>
    <w:p w:rsidR="00EF5580" w:rsidRPr="00EF5580" w:rsidRDefault="0017074A" w:rsidP="00EF5580">
      <w:pPr>
        <w:pStyle w:val="1"/>
        <w:numPr>
          <w:ilvl w:val="0"/>
          <w:numId w:val="6"/>
        </w:numPr>
        <w:shd w:val="clear" w:color="auto" w:fill="auto"/>
        <w:tabs>
          <w:tab w:val="left" w:pos="1059"/>
        </w:tabs>
        <w:spacing w:line="225" w:lineRule="auto"/>
        <w:jc w:val="both"/>
        <w:rPr>
          <w:sz w:val="28"/>
          <w:szCs w:val="28"/>
        </w:rPr>
      </w:pPr>
      <w:r w:rsidRPr="00EF5580">
        <w:rPr>
          <w:color w:val="000000"/>
          <w:sz w:val="28"/>
          <w:szCs w:val="28"/>
        </w:rPr>
        <w:t>Организовать совместно с сотрудниками МЧС России по Республике Бурятия, Министерства внутренних дел по Республике Бурятия, Республиканского агентства лесного хозяйства, проведение разъяснительной работы среди населения о мерах пожарной безопасности, действующем особом противопожарном режиме и порядке действий в случае возникновения пожара.</w:t>
      </w:r>
    </w:p>
    <w:p w:rsidR="00EF5580" w:rsidRPr="00EF5580" w:rsidRDefault="00EF5580" w:rsidP="00EF5580">
      <w:pPr>
        <w:pStyle w:val="1"/>
        <w:shd w:val="clear" w:color="auto" w:fill="auto"/>
        <w:tabs>
          <w:tab w:val="left" w:pos="1059"/>
        </w:tabs>
        <w:spacing w:line="225" w:lineRule="auto"/>
        <w:ind w:left="720" w:firstLine="0"/>
        <w:jc w:val="both"/>
        <w:rPr>
          <w:sz w:val="28"/>
          <w:szCs w:val="28"/>
        </w:rPr>
      </w:pPr>
    </w:p>
    <w:p w:rsidR="00DD5107" w:rsidRPr="00EF5580" w:rsidRDefault="00DD5107" w:rsidP="00EF5580">
      <w:pPr>
        <w:pStyle w:val="1"/>
        <w:numPr>
          <w:ilvl w:val="0"/>
          <w:numId w:val="6"/>
        </w:numPr>
        <w:shd w:val="clear" w:color="auto" w:fill="auto"/>
        <w:tabs>
          <w:tab w:val="left" w:pos="1059"/>
        </w:tabs>
        <w:spacing w:line="225" w:lineRule="auto"/>
        <w:jc w:val="both"/>
        <w:rPr>
          <w:sz w:val="28"/>
          <w:szCs w:val="28"/>
        </w:rPr>
      </w:pPr>
      <w:r w:rsidRPr="00EF5580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EF5580">
        <w:rPr>
          <w:color w:val="000000"/>
          <w:sz w:val="28"/>
          <w:szCs w:val="28"/>
          <w:lang w:eastAsia="ru-RU"/>
        </w:rPr>
        <w:t>Контроль за</w:t>
      </w:r>
      <w:proofErr w:type="gramEnd"/>
      <w:r w:rsidRPr="00EF5580">
        <w:rPr>
          <w:color w:val="000000"/>
          <w:sz w:val="28"/>
          <w:szCs w:val="28"/>
          <w:lang w:eastAsia="ru-RU"/>
        </w:rPr>
        <w:t xml:space="preserve"> настоящим Распоряжением оставляю за собой</w:t>
      </w:r>
    </w:p>
    <w:p w:rsidR="00DD5107" w:rsidRPr="00DD5107" w:rsidRDefault="00DD5107" w:rsidP="00DD51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107" w:rsidRPr="00DD5107" w:rsidRDefault="00DD5107" w:rsidP="00DD510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0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АМО СП «</w:t>
      </w:r>
      <w:proofErr w:type="spellStart"/>
      <w:r w:rsidRPr="00DD510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Усть-Эгитуйское</w:t>
      </w:r>
      <w:proofErr w:type="spellEnd"/>
      <w:r w:rsidRPr="00DD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                                   Ц-Е.Ц. </w:t>
      </w:r>
      <w:proofErr w:type="spellStart"/>
      <w:r w:rsidRPr="00DD5107">
        <w:rPr>
          <w:rFonts w:ascii="Times New Roman" w:eastAsia="Times New Roman" w:hAnsi="Times New Roman" w:cs="Times New Roman"/>
          <w:sz w:val="28"/>
          <w:szCs w:val="28"/>
          <w:lang w:eastAsia="ru-RU"/>
        </w:rPr>
        <w:t>Лыгденов</w:t>
      </w:r>
      <w:proofErr w:type="spellEnd"/>
    </w:p>
    <w:p w:rsidR="00DD5107" w:rsidRPr="00DD5107" w:rsidRDefault="00DD5107" w:rsidP="00DD510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107" w:rsidRPr="00DD5107" w:rsidRDefault="00DD5107" w:rsidP="00DD510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107" w:rsidRPr="00DD5107" w:rsidRDefault="00DD5107" w:rsidP="00DD510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107" w:rsidRDefault="00DD5107"/>
    <w:sectPr w:rsidR="00DD5107" w:rsidSect="00F91BF2">
      <w:pgSz w:w="12240" w:h="15840"/>
      <w:pgMar w:top="903" w:right="773" w:bottom="903" w:left="133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B1D50"/>
    <w:multiLevelType w:val="hybridMultilevel"/>
    <w:tmpl w:val="068CA336"/>
    <w:lvl w:ilvl="0" w:tplc="F68E42C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24576"/>
    <w:multiLevelType w:val="hybridMultilevel"/>
    <w:tmpl w:val="4A4CCC30"/>
    <w:lvl w:ilvl="0" w:tplc="B09A87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15A66"/>
    <w:multiLevelType w:val="multilevel"/>
    <w:tmpl w:val="749849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08512F"/>
    <w:multiLevelType w:val="multilevel"/>
    <w:tmpl w:val="8EF863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521427"/>
    <w:multiLevelType w:val="multilevel"/>
    <w:tmpl w:val="749849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837942"/>
    <w:multiLevelType w:val="multilevel"/>
    <w:tmpl w:val="769225F6"/>
    <w:lvl w:ilvl="0">
      <w:start w:val="5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EC"/>
    <w:rsid w:val="0017074A"/>
    <w:rsid w:val="001C6C92"/>
    <w:rsid w:val="0069211A"/>
    <w:rsid w:val="00A871EC"/>
    <w:rsid w:val="00DD5107"/>
    <w:rsid w:val="00EF5580"/>
    <w:rsid w:val="00F9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91B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F91BF2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D5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10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D51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91B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F91BF2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D5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10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D51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opobed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URL:http://y&#1089;&#1090;&#1100;-&#1101;&#1075;&#1080;&#1090;&#1091;&#1081;&#1089;&#1082;&#1086;&#1077;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9</cp:revision>
  <cp:lastPrinted>2023-03-31T08:59:00Z</cp:lastPrinted>
  <dcterms:created xsi:type="dcterms:W3CDTF">2023-03-31T08:25:00Z</dcterms:created>
  <dcterms:modified xsi:type="dcterms:W3CDTF">2023-03-31T09:00:00Z</dcterms:modified>
</cp:coreProperties>
</file>