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3828"/>
        <w:gridCol w:w="1841"/>
        <w:gridCol w:w="3686"/>
      </w:tblGrid>
      <w:tr w:rsidR="009E7957" w:rsidRPr="009E7957" w:rsidTr="00F04735">
        <w:tc>
          <w:tcPr>
            <w:tcW w:w="3828" w:type="dxa"/>
            <w:shd w:val="clear" w:color="auto" w:fill="FFFFFF"/>
            <w:hideMark/>
          </w:tcPr>
          <w:p w:rsidR="009E7957" w:rsidRPr="009E7957" w:rsidRDefault="009E7957" w:rsidP="009E79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79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муниципального образования «</w:t>
            </w:r>
            <w:proofErr w:type="spellStart"/>
            <w:r w:rsidRPr="009E79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Усть-Эгитуйское</w:t>
            </w:r>
            <w:proofErr w:type="spellEnd"/>
            <w:r w:rsidRPr="009E79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9E79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Еравнинского</w:t>
            </w:r>
            <w:proofErr w:type="spellEnd"/>
            <w:r w:rsidRPr="009E79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Республики Бурятия</w:t>
            </w:r>
          </w:p>
        </w:tc>
        <w:tc>
          <w:tcPr>
            <w:tcW w:w="1841" w:type="dxa"/>
            <w:shd w:val="clear" w:color="auto" w:fill="FFFFFF"/>
            <w:hideMark/>
          </w:tcPr>
          <w:p w:rsidR="009E7957" w:rsidRPr="009E7957" w:rsidRDefault="009E7957" w:rsidP="009E79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7957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DF79DD8" wp14:editId="3F6F3B04">
                  <wp:extent cx="934085" cy="103251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085" cy="1032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shd w:val="clear" w:color="auto" w:fill="FFFFFF"/>
            <w:hideMark/>
          </w:tcPr>
          <w:p w:rsidR="009E7957" w:rsidRPr="009E7957" w:rsidRDefault="009E7957" w:rsidP="009E79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E79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Буряад</w:t>
            </w:r>
            <w:proofErr w:type="spellEnd"/>
            <w:r w:rsidRPr="009E79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79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Республикын</w:t>
            </w:r>
            <w:proofErr w:type="spellEnd"/>
            <w:r w:rsidRPr="009E79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79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Яруунын</w:t>
            </w:r>
            <w:proofErr w:type="spellEnd"/>
            <w:r w:rsidRPr="009E79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79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аймагай</w:t>
            </w:r>
            <w:proofErr w:type="spellEnd"/>
            <w:r w:rsidRPr="009E79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E7957" w:rsidRPr="009E7957" w:rsidRDefault="009E7957" w:rsidP="009E79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79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9E79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Эгэтын-Адагай</w:t>
            </w:r>
            <w:proofErr w:type="spellEnd"/>
            <w:r w:rsidRPr="009E79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9E79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</w:t>
            </w:r>
            <w:proofErr w:type="spellEnd"/>
            <w:r w:rsidRPr="009E79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79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байгуулгын</w:t>
            </w:r>
            <w:proofErr w:type="spellEnd"/>
            <w:r w:rsidRPr="009E79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79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Захиргаан</w:t>
            </w:r>
            <w:proofErr w:type="spellEnd"/>
          </w:p>
        </w:tc>
      </w:tr>
    </w:tbl>
    <w:p w:rsidR="009E7957" w:rsidRPr="009E7957" w:rsidRDefault="009E7957" w:rsidP="009E7957">
      <w:pPr>
        <w:pBdr>
          <w:bottom w:val="thinThickSmallGap" w:sz="24" w:space="0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16"/>
          <w:szCs w:val="16"/>
          <w:lang w:eastAsia="ru-RU"/>
        </w:rPr>
      </w:pPr>
    </w:p>
    <w:p w:rsidR="009E7957" w:rsidRPr="009E7957" w:rsidRDefault="009E7957" w:rsidP="009E795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E7957">
        <w:rPr>
          <w:rFonts w:ascii="Times New Roman" w:eastAsia="Times New Roman" w:hAnsi="Times New Roman"/>
          <w:sz w:val="20"/>
          <w:szCs w:val="20"/>
          <w:lang w:eastAsia="ru-RU"/>
        </w:rPr>
        <w:t xml:space="preserve">671434, Республика Бурятия, </w:t>
      </w:r>
      <w:proofErr w:type="spellStart"/>
      <w:r w:rsidRPr="009E7957">
        <w:rPr>
          <w:rFonts w:ascii="Times New Roman" w:eastAsia="Times New Roman" w:hAnsi="Times New Roman"/>
          <w:sz w:val="20"/>
          <w:szCs w:val="20"/>
          <w:lang w:eastAsia="ru-RU"/>
        </w:rPr>
        <w:t>Еравнинский</w:t>
      </w:r>
      <w:proofErr w:type="spellEnd"/>
      <w:r w:rsidRPr="009E7957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у. </w:t>
      </w:r>
      <w:proofErr w:type="spellStart"/>
      <w:r w:rsidRPr="009E7957">
        <w:rPr>
          <w:rFonts w:ascii="Times New Roman" w:eastAsia="Times New Roman" w:hAnsi="Times New Roman"/>
          <w:sz w:val="20"/>
          <w:szCs w:val="20"/>
          <w:lang w:eastAsia="ru-RU"/>
        </w:rPr>
        <w:t>Усть-Эгита</w:t>
      </w:r>
      <w:proofErr w:type="spellEnd"/>
      <w:r w:rsidRPr="009E7957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spellStart"/>
      <w:r w:rsidRPr="009E7957">
        <w:rPr>
          <w:rFonts w:ascii="Times New Roman" w:eastAsia="Times New Roman" w:hAnsi="Times New Roman"/>
          <w:sz w:val="20"/>
          <w:szCs w:val="20"/>
          <w:lang w:eastAsia="ru-RU"/>
        </w:rPr>
        <w:t>Дамдинова</w:t>
      </w:r>
      <w:proofErr w:type="spellEnd"/>
      <w:r w:rsidRPr="009E7957">
        <w:rPr>
          <w:rFonts w:ascii="Times New Roman" w:eastAsia="Times New Roman" w:hAnsi="Times New Roman"/>
          <w:sz w:val="20"/>
          <w:szCs w:val="20"/>
          <w:lang w:eastAsia="ru-RU"/>
        </w:rPr>
        <w:t>, 14 «а»,</w:t>
      </w:r>
    </w:p>
    <w:p w:rsidR="009E7957" w:rsidRPr="009E7957" w:rsidRDefault="009E7957" w:rsidP="009E795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E7957">
        <w:rPr>
          <w:rFonts w:ascii="Times New Roman" w:eastAsia="Times New Roman" w:hAnsi="Times New Roman"/>
          <w:sz w:val="20"/>
          <w:szCs w:val="20"/>
          <w:lang w:eastAsia="ru-RU"/>
        </w:rPr>
        <w:t>тел/факс 8 (301 35) 37174</w:t>
      </w:r>
    </w:p>
    <w:p w:rsidR="009E7957" w:rsidRPr="009E7957" w:rsidRDefault="009E7957" w:rsidP="009E795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7" w:history="1">
        <w:r w:rsidRPr="009E7957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URL</w:t>
        </w:r>
        <w:r w:rsidRPr="009E7957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:</w:t>
        </w:r>
        <w:r w:rsidRPr="009E7957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http</w:t>
        </w:r>
        <w:r w:rsidRPr="009E7957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:/усть-эгитуйское.</w:t>
        </w:r>
        <w:r w:rsidRPr="009E7957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9E7957">
        <w:rPr>
          <w:rFonts w:ascii="Times New Roman" w:eastAsia="Times New Roman" w:hAnsi="Times New Roman"/>
          <w:sz w:val="20"/>
          <w:szCs w:val="20"/>
          <w:lang w:eastAsia="ru-RU"/>
        </w:rPr>
        <w:t xml:space="preserve">; </w:t>
      </w:r>
      <w:r w:rsidRPr="009E7957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9E7957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9E7957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9E7957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9E7957">
        <w:rPr>
          <w:rFonts w:ascii="Times New Roman" w:eastAsia="Times New Roman" w:hAnsi="Times New Roman"/>
          <w:sz w:val="20"/>
          <w:szCs w:val="20"/>
          <w:lang w:val="en-US" w:eastAsia="ru-RU"/>
        </w:rPr>
        <w:t>amopobeda</w:t>
      </w:r>
      <w:r w:rsidRPr="009E7957">
        <w:rPr>
          <w:rFonts w:ascii="Times New Roman" w:eastAsia="Times New Roman" w:hAnsi="Times New Roman"/>
          <w:sz w:val="20"/>
          <w:szCs w:val="20"/>
          <w:lang w:eastAsia="ru-RU"/>
        </w:rPr>
        <w:t>@</w:t>
      </w:r>
      <w:r w:rsidRPr="009E7957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9E795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9E7957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</w:p>
    <w:p w:rsidR="009E7957" w:rsidRPr="009E7957" w:rsidRDefault="009E7957" w:rsidP="009E795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7957" w:rsidRPr="009E7957" w:rsidRDefault="009E7957" w:rsidP="009E79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096B" w:rsidRPr="009E7957" w:rsidRDefault="009E7957" w:rsidP="009E7957">
      <w:pPr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E7957">
        <w:rPr>
          <w:rFonts w:ascii="Times New Roman" w:eastAsia="Times New Roman" w:hAnsi="Times New Roman"/>
          <w:b/>
          <w:sz w:val="28"/>
          <w:szCs w:val="24"/>
          <w:lang w:eastAsia="ru-RU"/>
        </w:rPr>
        <w:t>ПОСТАНОВЛЕНИЕ</w:t>
      </w:r>
      <w:r w:rsidRPr="009E7957">
        <w:rPr>
          <w:rFonts w:ascii="Times New Roman" w:eastAsia="Times New Roman" w:hAnsi="Times New Roman"/>
          <w:b/>
          <w:sz w:val="28"/>
          <w:szCs w:val="24"/>
          <w:lang w:eastAsia="ru-RU"/>
        </w:rPr>
        <w:br/>
      </w:r>
      <w:r w:rsidRPr="009E7957">
        <w:rPr>
          <w:rFonts w:ascii="Times New Roman" w:eastAsia="Times New Roman" w:hAnsi="Times New Roman"/>
          <w:sz w:val="28"/>
          <w:szCs w:val="24"/>
          <w:lang w:eastAsia="ru-RU"/>
        </w:rPr>
        <w:t>№</w:t>
      </w:r>
      <w:r w:rsidRPr="009E7957">
        <w:rPr>
          <w:rFonts w:ascii="Times New Roman" w:eastAsia="Times New Roman" w:hAnsi="Times New Roman"/>
          <w:sz w:val="28"/>
          <w:szCs w:val="24"/>
          <w:lang w:eastAsia="ru-RU"/>
        </w:rPr>
        <w:t xml:space="preserve"> 05</w:t>
      </w:r>
      <w:r w:rsidRPr="009E7957"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Pr="009E7957">
        <w:rPr>
          <w:rFonts w:ascii="Times New Roman" w:eastAsia="Times New Roman" w:hAnsi="Times New Roman"/>
          <w:sz w:val="28"/>
          <w:szCs w:val="24"/>
          <w:lang w:eastAsia="ru-RU"/>
        </w:rPr>
        <w:t>от 15 апрел</w:t>
      </w:r>
      <w:r w:rsidRPr="009E7957">
        <w:rPr>
          <w:rFonts w:ascii="Times New Roman" w:eastAsia="Times New Roman" w:hAnsi="Times New Roman"/>
          <w:sz w:val="28"/>
          <w:szCs w:val="24"/>
          <w:lang w:eastAsia="ru-RU"/>
        </w:rPr>
        <w:t xml:space="preserve">я 2024 г                             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</w:t>
      </w:r>
      <w:r w:rsidRPr="009E7957"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r w:rsidRPr="009E7957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9E7957">
        <w:rPr>
          <w:rFonts w:ascii="Times New Roman" w:eastAsia="Times New Roman" w:hAnsi="Times New Roman"/>
          <w:sz w:val="28"/>
          <w:szCs w:val="24"/>
          <w:lang w:eastAsia="ru-RU"/>
        </w:rPr>
        <w:t>Усть-Эгита</w:t>
      </w:r>
      <w:proofErr w:type="spellEnd"/>
    </w:p>
    <w:p w:rsidR="009E7957" w:rsidRDefault="009E7957" w:rsidP="0024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0A67" w:rsidRDefault="00DB0A67" w:rsidP="0024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Об утверждении Порядка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формирования и ведения</w:t>
      </w:r>
    </w:p>
    <w:p w:rsidR="00DB0A67" w:rsidRDefault="00DB0A67" w:rsidP="0024096B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реестра источников доходов бюджета</w:t>
      </w:r>
    </w:p>
    <w:p w:rsidR="009E7957" w:rsidRDefault="009E7957" w:rsidP="0024096B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с</w:t>
      </w:r>
      <w:r w:rsidR="00DB0A67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bookmarkStart w:id="0" w:name="_Hlk161408254"/>
    </w:p>
    <w:p w:rsidR="009E7957" w:rsidRDefault="00DB0A67" w:rsidP="0024096B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E7957">
        <w:rPr>
          <w:rFonts w:ascii="Times New Roman" w:hAnsi="Times New Roman" w:cs="Times New Roman"/>
          <w:sz w:val="24"/>
          <w:szCs w:val="24"/>
        </w:rPr>
        <w:t>Усть-Эгитуйское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Еравнинского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 </w:t>
      </w:r>
    </w:p>
    <w:p w:rsidR="00DB0A67" w:rsidRDefault="00DB0A67" w:rsidP="0024096B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Бурятия</w:t>
      </w:r>
    </w:p>
    <w:p w:rsidR="00DB0A67" w:rsidRDefault="00DB0A67" w:rsidP="0024096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B0A67" w:rsidRDefault="00DB0A67" w:rsidP="00DB0A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B0A67" w:rsidRDefault="00DB0A67" w:rsidP="00DB0A6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47.1 Бюджетного кодекса Российской Федерации, </w:t>
      </w:r>
      <w:hyperlink r:id="rId8" w:history="1">
        <w:r>
          <w:rPr>
            <w:rStyle w:val="a5"/>
            <w:rFonts w:ascii="Times New Roman" w:eastAsia="Calibri" w:hAnsi="Times New Roman" w:cs="Times New Roman"/>
            <w:color w:val="000000"/>
            <w:sz w:val="24"/>
            <w:szCs w:val="24"/>
            <w:u w:val="none"/>
          </w:rPr>
          <w:t>Постановлением</w:t>
        </w:r>
      </w:hyperlink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Правительства Российской Федерации от 31.08.2016 N 868 «О порядке формирования и ведения перечня источников доходов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Администрация Сельского поселения </w:t>
      </w:r>
      <w:r w:rsidR="00556AC0" w:rsidRPr="00556AC0">
        <w:rPr>
          <w:rFonts w:ascii="Times New Roman" w:hAnsi="Times New Roman" w:cs="Times New Roman"/>
          <w:sz w:val="24"/>
          <w:szCs w:val="24"/>
        </w:rPr>
        <w:t xml:space="preserve">«Сосново-Озерское» </w:t>
      </w:r>
      <w:r>
        <w:rPr>
          <w:rFonts w:ascii="Times New Roman" w:hAnsi="Times New Roman" w:cs="Times New Roman"/>
          <w:caps/>
          <w:sz w:val="24"/>
          <w:szCs w:val="24"/>
        </w:rPr>
        <w:t>постановляет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B0A67" w:rsidRDefault="00DB0A67" w:rsidP="00DB0A6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C4B7E" w:rsidRDefault="00DB0A67" w:rsidP="002C4B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Порядок формирования и ведения реестра доходов бюджета Сельского поселения </w:t>
      </w:r>
      <w:r w:rsidR="00556AC0" w:rsidRPr="00556AC0">
        <w:rPr>
          <w:rFonts w:ascii="Times New Roman" w:hAnsi="Times New Roman"/>
          <w:sz w:val="24"/>
          <w:szCs w:val="24"/>
        </w:rPr>
        <w:t xml:space="preserve">«Сосново-Озерское» </w:t>
      </w:r>
      <w:r>
        <w:rPr>
          <w:rFonts w:ascii="Times New Roman" w:hAnsi="Times New Roman"/>
          <w:sz w:val="24"/>
          <w:szCs w:val="24"/>
        </w:rPr>
        <w:t>Еравнинского  района Республики Бурятия (Приложение 1);</w:t>
      </w:r>
    </w:p>
    <w:p w:rsidR="002C4B7E" w:rsidRDefault="002C4B7E" w:rsidP="002C4B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4B7E">
        <w:rPr>
          <w:rFonts w:ascii="Times New Roman" w:hAnsi="Times New Roman"/>
          <w:sz w:val="24"/>
          <w:szCs w:val="24"/>
        </w:rPr>
        <w:t>Обнародовать настоящее постановление путем вывешивания на</w:t>
      </w:r>
      <w:r w:rsidRPr="002C4B7E">
        <w:rPr>
          <w:rFonts w:ascii="Times New Roman" w:hAnsi="Times New Roman"/>
          <w:sz w:val="24"/>
          <w:szCs w:val="24"/>
        </w:rPr>
        <w:br/>
        <w:t>информационных стендах, а также разместить в информационн</w:t>
      </w:r>
      <w:proofErr w:type="gramStart"/>
      <w:r w:rsidRPr="002C4B7E">
        <w:rPr>
          <w:rFonts w:ascii="Times New Roman" w:hAnsi="Times New Roman"/>
          <w:sz w:val="24"/>
          <w:szCs w:val="24"/>
        </w:rPr>
        <w:t>о-</w:t>
      </w:r>
      <w:proofErr w:type="gramEnd"/>
      <w:r w:rsidRPr="002C4B7E">
        <w:rPr>
          <w:rFonts w:ascii="Times New Roman" w:hAnsi="Times New Roman"/>
          <w:sz w:val="24"/>
          <w:szCs w:val="24"/>
        </w:rPr>
        <w:br/>
        <w:t xml:space="preserve">коммуникационной сети « Интернет» на сайте </w:t>
      </w:r>
      <w:hyperlink r:id="rId9" w:history="1">
        <w:r w:rsidRPr="006A42DF">
          <w:rPr>
            <w:rStyle w:val="a5"/>
            <w:rFonts w:ascii="Times New Roman" w:hAnsi="Times New Roman"/>
            <w:sz w:val="24"/>
            <w:szCs w:val="24"/>
          </w:rPr>
          <w:t>http://усть-эгитуйское.рф</w:t>
        </w:r>
      </w:hyperlink>
    </w:p>
    <w:p w:rsidR="00DB0A67" w:rsidRPr="002C4B7E" w:rsidRDefault="002C4B7E" w:rsidP="002C4B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C4B7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C4B7E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  <w:r w:rsidRPr="002C4B7E">
        <w:rPr>
          <w:rFonts w:ascii="Times New Roman" w:hAnsi="Times New Roman"/>
          <w:sz w:val="24"/>
          <w:szCs w:val="24"/>
        </w:rPr>
        <w:br/>
      </w:r>
    </w:p>
    <w:p w:rsidR="00DB0A67" w:rsidRDefault="00DB0A67" w:rsidP="00DB0A67">
      <w:pPr>
        <w:autoSpaceDE w:val="0"/>
        <w:autoSpaceDN w:val="0"/>
        <w:adjustRightInd w:val="0"/>
        <w:spacing w:after="0" w:line="240" w:lineRule="auto"/>
        <w:ind w:firstLine="660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Настоящее Постановление вступает в силу после его официального обнародования и применяется к правоотношениям, возникающим при со</w:t>
      </w:r>
      <w:r w:rsidR="002C4B7E">
        <w:rPr>
          <w:rFonts w:ascii="Times New Roman" w:hAnsi="Times New Roman"/>
          <w:color w:val="000000"/>
          <w:sz w:val="24"/>
          <w:szCs w:val="24"/>
        </w:rPr>
        <w:t>ставлении и исполнении бюджета муниципального образования с</w:t>
      </w:r>
      <w:r>
        <w:rPr>
          <w:rFonts w:ascii="Times New Roman" w:hAnsi="Times New Roman"/>
          <w:color w:val="000000"/>
          <w:sz w:val="24"/>
          <w:szCs w:val="24"/>
        </w:rPr>
        <w:t xml:space="preserve">ельского поселения </w:t>
      </w:r>
      <w:r w:rsidR="00522E69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522E69">
        <w:rPr>
          <w:rFonts w:ascii="Times New Roman" w:hAnsi="Times New Roman"/>
          <w:color w:val="000000"/>
          <w:sz w:val="24"/>
          <w:szCs w:val="24"/>
        </w:rPr>
        <w:t>Усть-Эгитуй</w:t>
      </w:r>
      <w:r w:rsidR="00556AC0" w:rsidRPr="00556AC0">
        <w:rPr>
          <w:rFonts w:ascii="Times New Roman" w:hAnsi="Times New Roman"/>
          <w:color w:val="000000"/>
          <w:sz w:val="24"/>
          <w:szCs w:val="24"/>
        </w:rPr>
        <w:t>ское</w:t>
      </w:r>
      <w:proofErr w:type="spellEnd"/>
      <w:r w:rsidR="00556AC0" w:rsidRPr="00556AC0">
        <w:rPr>
          <w:rFonts w:ascii="Times New Roman" w:hAnsi="Times New Roman"/>
          <w:color w:val="000000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Еравнинского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района Республики Бурятия, начиная с бюджета на 2023 год.</w:t>
      </w:r>
    </w:p>
    <w:p w:rsidR="00DB0A67" w:rsidRDefault="00DB0A67" w:rsidP="00DB0A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2E69" w:rsidRDefault="00522E69" w:rsidP="00DB0A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4B7E" w:rsidRPr="002C4B7E" w:rsidRDefault="002C4B7E" w:rsidP="002C4B7E">
      <w:pPr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</w:t>
      </w:r>
      <w:r w:rsidRPr="002C4B7E">
        <w:rPr>
          <w:rFonts w:ascii="Times New Roman" w:hAnsi="Times New Roman"/>
          <w:b/>
          <w:sz w:val="24"/>
          <w:szCs w:val="24"/>
        </w:rPr>
        <w:t>МО СП «</w:t>
      </w:r>
      <w:proofErr w:type="spellStart"/>
      <w:r w:rsidRPr="002C4B7E">
        <w:rPr>
          <w:rFonts w:ascii="Times New Roman" w:hAnsi="Times New Roman"/>
          <w:b/>
          <w:sz w:val="24"/>
          <w:szCs w:val="24"/>
        </w:rPr>
        <w:t>Усть-Эгитуйское</w:t>
      </w:r>
      <w:proofErr w:type="spellEnd"/>
      <w:r w:rsidRPr="002C4B7E">
        <w:rPr>
          <w:rFonts w:ascii="Times New Roman" w:hAnsi="Times New Roman"/>
          <w:b/>
          <w:sz w:val="24"/>
          <w:szCs w:val="24"/>
        </w:rPr>
        <w:t xml:space="preserve">»                              Ц-Е.Ц. </w:t>
      </w:r>
      <w:proofErr w:type="spellStart"/>
      <w:r w:rsidRPr="002C4B7E">
        <w:rPr>
          <w:rFonts w:ascii="Times New Roman" w:hAnsi="Times New Roman"/>
          <w:b/>
          <w:sz w:val="24"/>
          <w:szCs w:val="24"/>
        </w:rPr>
        <w:t>Лыгденов</w:t>
      </w:r>
      <w:proofErr w:type="spellEnd"/>
    </w:p>
    <w:p w:rsidR="00DB0A67" w:rsidRDefault="00DB0A67" w:rsidP="00DB0A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0A67" w:rsidRDefault="00DB0A67" w:rsidP="00DB0A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0A67" w:rsidRDefault="00DB0A67" w:rsidP="00DB0A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0A67" w:rsidRDefault="00DB0A67" w:rsidP="00DB0A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0A67" w:rsidRDefault="00DB0A67" w:rsidP="00DB0A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2E69" w:rsidRDefault="00522E69" w:rsidP="00DB0A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0A67" w:rsidRDefault="00DB0A67" w:rsidP="00DB0A6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DB0A67" w:rsidRDefault="00DB0A67" w:rsidP="00DB0A6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Утверждено Постановлением Администрации</w:t>
      </w:r>
    </w:p>
    <w:p w:rsidR="00DB0A67" w:rsidRDefault="00522E69" w:rsidP="00DB0A6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МО СП</w:t>
      </w:r>
      <w:r w:rsidR="00DB0A6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«</w:t>
      </w:r>
      <w:proofErr w:type="spellStart"/>
      <w:r>
        <w:rPr>
          <w:rFonts w:ascii="Times New Roman" w:hAnsi="Times New Roman"/>
          <w:sz w:val="20"/>
          <w:szCs w:val="20"/>
        </w:rPr>
        <w:t>Усть-Эгитуй</w:t>
      </w:r>
      <w:r w:rsidR="00556AC0" w:rsidRPr="00556AC0">
        <w:rPr>
          <w:rFonts w:ascii="Times New Roman" w:hAnsi="Times New Roman"/>
          <w:sz w:val="20"/>
          <w:szCs w:val="20"/>
        </w:rPr>
        <w:t>ское</w:t>
      </w:r>
      <w:proofErr w:type="spellEnd"/>
      <w:r w:rsidR="00556AC0" w:rsidRPr="00556AC0">
        <w:rPr>
          <w:rFonts w:ascii="Times New Roman" w:hAnsi="Times New Roman"/>
          <w:sz w:val="20"/>
          <w:szCs w:val="20"/>
        </w:rPr>
        <w:t>»</w:t>
      </w:r>
    </w:p>
    <w:p w:rsidR="00DB0A67" w:rsidRDefault="00556AC0" w:rsidP="00DB0A6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r w:rsidR="00DB0A67">
        <w:rPr>
          <w:rFonts w:ascii="Times New Roman" w:hAnsi="Times New Roman"/>
          <w:sz w:val="20"/>
          <w:szCs w:val="20"/>
        </w:rPr>
        <w:t>т</w:t>
      </w:r>
      <w:r w:rsidR="00522E69">
        <w:rPr>
          <w:rFonts w:ascii="Times New Roman" w:hAnsi="Times New Roman"/>
          <w:sz w:val="20"/>
          <w:szCs w:val="20"/>
        </w:rPr>
        <w:t xml:space="preserve"> 15.04</w:t>
      </w:r>
      <w:r>
        <w:rPr>
          <w:rFonts w:ascii="Times New Roman" w:hAnsi="Times New Roman"/>
          <w:sz w:val="20"/>
          <w:szCs w:val="20"/>
        </w:rPr>
        <w:t>.2024 г.</w:t>
      </w:r>
      <w:r w:rsidR="00DB0A67">
        <w:rPr>
          <w:rFonts w:ascii="Times New Roman" w:hAnsi="Times New Roman"/>
          <w:sz w:val="20"/>
          <w:szCs w:val="20"/>
        </w:rPr>
        <w:t xml:space="preserve"> №</w:t>
      </w:r>
      <w:r w:rsidR="00522E69">
        <w:rPr>
          <w:rFonts w:ascii="Times New Roman" w:hAnsi="Times New Roman"/>
          <w:sz w:val="20"/>
          <w:szCs w:val="20"/>
        </w:rPr>
        <w:t xml:space="preserve"> 05</w:t>
      </w:r>
    </w:p>
    <w:p w:rsidR="00DB0A67" w:rsidRDefault="00DB0A67" w:rsidP="00DB0A67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B0A67" w:rsidRDefault="00DB0A67" w:rsidP="00DB0A67">
      <w:pPr>
        <w:pStyle w:val="ConsPlusTitle"/>
        <w:widowControl/>
        <w:ind w:firstLine="709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DB0A67" w:rsidRDefault="00DB0A67" w:rsidP="00DB0A6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ПОРЯДОК</w:t>
      </w:r>
    </w:p>
    <w:p w:rsidR="00DB0A67" w:rsidRDefault="00DB0A67" w:rsidP="00DB0A6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формирования и ведения реестра источников доходов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бюджета </w:t>
      </w:r>
    </w:p>
    <w:p w:rsidR="00DB0A67" w:rsidRDefault="00522E69" w:rsidP="00DB0A6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муниципального образования с</w:t>
      </w:r>
      <w:r w:rsidR="00DB0A67">
        <w:rPr>
          <w:rFonts w:ascii="Times New Roman" w:hAnsi="Times New Roman"/>
          <w:b/>
          <w:color w:val="000000"/>
          <w:sz w:val="24"/>
          <w:szCs w:val="24"/>
        </w:rPr>
        <w:t xml:space="preserve">ельского поселения </w:t>
      </w:r>
      <w:r>
        <w:rPr>
          <w:rFonts w:ascii="Times New Roman" w:hAnsi="Times New Roman"/>
          <w:b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Усть-Эгитуй</w:t>
      </w:r>
      <w:r w:rsidR="00556AC0" w:rsidRPr="00556AC0">
        <w:rPr>
          <w:rFonts w:ascii="Times New Roman" w:hAnsi="Times New Roman"/>
          <w:b/>
          <w:color w:val="000000"/>
          <w:sz w:val="24"/>
          <w:szCs w:val="24"/>
        </w:rPr>
        <w:t>ское</w:t>
      </w:r>
      <w:proofErr w:type="spellEnd"/>
      <w:r w:rsidR="00556AC0" w:rsidRPr="00556AC0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DB0A6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DB0A67">
        <w:rPr>
          <w:rFonts w:ascii="Times New Roman" w:hAnsi="Times New Roman"/>
          <w:b/>
          <w:color w:val="000000"/>
          <w:sz w:val="24"/>
          <w:szCs w:val="24"/>
        </w:rPr>
        <w:t>Еравнинского</w:t>
      </w:r>
      <w:proofErr w:type="spellEnd"/>
      <w:r w:rsidR="00DB0A67">
        <w:rPr>
          <w:rFonts w:ascii="Times New Roman" w:hAnsi="Times New Roman"/>
          <w:b/>
          <w:color w:val="000000"/>
          <w:sz w:val="24"/>
          <w:szCs w:val="24"/>
        </w:rPr>
        <w:t xml:space="preserve"> района Республики Бурятия</w:t>
      </w:r>
    </w:p>
    <w:p w:rsidR="00DB0A67" w:rsidRDefault="00DB0A67" w:rsidP="00DB0A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B0A67" w:rsidRDefault="00DB0A67" w:rsidP="00DB0A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0A67" w:rsidRDefault="00DB0A67" w:rsidP="00DB0A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Настоящий </w:t>
      </w:r>
      <w:hyperlink r:id="rId10" w:history="1">
        <w:r>
          <w:rPr>
            <w:rStyle w:val="a5"/>
            <w:rFonts w:ascii="Times New Roman" w:hAnsi="Times New Roman"/>
            <w:color w:val="000000"/>
            <w:sz w:val="24"/>
            <w:szCs w:val="24"/>
            <w:u w:val="none"/>
            <w:lang w:eastAsia="ru-RU"/>
          </w:rPr>
          <w:t>Порядок</w:t>
        </w:r>
      </w:hyperlink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формирования и ведения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реестра источников доходов бюджета </w:t>
      </w:r>
      <w:r w:rsidR="0066705C">
        <w:rPr>
          <w:rFonts w:ascii="Times New Roman" w:hAnsi="Times New Roman"/>
          <w:color w:val="000000"/>
          <w:sz w:val="24"/>
          <w:szCs w:val="24"/>
        </w:rPr>
        <w:t>муниципального образования с</w:t>
      </w:r>
      <w:r>
        <w:rPr>
          <w:rFonts w:ascii="Times New Roman" w:hAnsi="Times New Roman"/>
          <w:color w:val="000000"/>
          <w:sz w:val="24"/>
          <w:szCs w:val="24"/>
        </w:rPr>
        <w:t>ельского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поселения </w:t>
      </w:r>
      <w:r w:rsidR="0066705C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66705C">
        <w:rPr>
          <w:rFonts w:ascii="Times New Roman" w:hAnsi="Times New Roman"/>
          <w:color w:val="000000"/>
          <w:sz w:val="24"/>
          <w:szCs w:val="24"/>
        </w:rPr>
        <w:t>Усть-Эгитуй</w:t>
      </w:r>
      <w:r w:rsidR="00556AC0" w:rsidRPr="00556AC0">
        <w:rPr>
          <w:rFonts w:ascii="Times New Roman" w:hAnsi="Times New Roman"/>
          <w:color w:val="000000"/>
          <w:sz w:val="24"/>
          <w:szCs w:val="24"/>
        </w:rPr>
        <w:t>ское</w:t>
      </w:r>
      <w:proofErr w:type="spellEnd"/>
      <w:r w:rsidR="00556AC0" w:rsidRPr="00556AC0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Еравнинского района Республики Бурятия</w:t>
      </w:r>
      <w:r>
        <w:rPr>
          <w:rFonts w:ascii="Times New Roman" w:hAnsi="Times New Roman"/>
          <w:sz w:val="24"/>
          <w:szCs w:val="24"/>
        </w:rPr>
        <w:t xml:space="preserve"> (далее - Порядок) определяет состав информации, правила формирования и ведения реестра источников доходов бюджета </w:t>
      </w:r>
      <w:r w:rsidR="0066705C">
        <w:rPr>
          <w:rFonts w:ascii="Times New Roman" w:hAnsi="Times New Roman"/>
          <w:color w:val="000000"/>
          <w:sz w:val="24"/>
          <w:szCs w:val="24"/>
        </w:rPr>
        <w:t>муниципального образования с</w:t>
      </w:r>
      <w:r>
        <w:rPr>
          <w:rFonts w:ascii="Times New Roman" w:hAnsi="Times New Roman"/>
          <w:color w:val="000000"/>
          <w:sz w:val="24"/>
          <w:szCs w:val="24"/>
        </w:rPr>
        <w:t xml:space="preserve">ельского поселения </w:t>
      </w:r>
      <w:r w:rsidR="0066705C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66705C">
        <w:rPr>
          <w:rFonts w:ascii="Times New Roman" w:hAnsi="Times New Roman"/>
          <w:color w:val="000000"/>
          <w:sz w:val="24"/>
          <w:szCs w:val="24"/>
        </w:rPr>
        <w:t>Усть-Эгитуй</w:t>
      </w:r>
      <w:r w:rsidR="00556AC0" w:rsidRPr="00556AC0">
        <w:rPr>
          <w:rFonts w:ascii="Times New Roman" w:hAnsi="Times New Roman"/>
          <w:color w:val="000000"/>
          <w:sz w:val="24"/>
          <w:szCs w:val="24"/>
        </w:rPr>
        <w:t>ское</w:t>
      </w:r>
      <w:proofErr w:type="spellEnd"/>
      <w:r w:rsidR="00556AC0" w:rsidRPr="00556AC0">
        <w:rPr>
          <w:rFonts w:ascii="Times New Roman" w:hAnsi="Times New Roman"/>
          <w:color w:val="000000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Еравнинского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района Республики Бурятия</w:t>
      </w:r>
      <w:r>
        <w:rPr>
          <w:rFonts w:ascii="Times New Roman" w:hAnsi="Times New Roman"/>
          <w:sz w:val="24"/>
          <w:szCs w:val="24"/>
        </w:rPr>
        <w:t xml:space="preserve"> (далее - реестр источников доходов местного бюджета).</w:t>
      </w:r>
    </w:p>
    <w:p w:rsidR="00DB0A67" w:rsidRDefault="00DB0A67" w:rsidP="00DB0A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Реестр источников доходов бюджета представляет собой свод информации о доходах местного бюджета по источникам доходов местного бюджета, формируемой в процессе составления, утверждения и исполнения местного бюджета на основании перечня источников доходов Российской Федерации.</w:t>
      </w:r>
    </w:p>
    <w:p w:rsidR="00DB0A67" w:rsidRDefault="00DB0A67" w:rsidP="00DB0A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Реестр источников доходов бюджета формируется и ведется как единый информационный ресурс, в котором отражаются бюджетные данные на этапах составления, утверждения и исполнения местного бюджета по источникам доходов местного бюджета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соответствующим им группам источников доходов бюджетов, включенным в перечень источников доходов Российской Федерации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B0A67" w:rsidRDefault="00DB0A67" w:rsidP="00DB0A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Par3"/>
      <w:bookmarkEnd w:id="1"/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Реестр источников доходов бюджета формируется и ведется в электронной форме или на бумажном носителе по форме согласно приложению, к настоящему Порядку.</w:t>
      </w:r>
    </w:p>
    <w:p w:rsidR="00DB0A67" w:rsidRDefault="00DB0A67" w:rsidP="00DB0A6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Реестр источников доходов бюджета ведется на государственном языке Российской Федерации.</w:t>
      </w:r>
    </w:p>
    <w:p w:rsidR="00DB0A67" w:rsidRDefault="00DB0A67" w:rsidP="00DB0A6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Реестр источников доходов бюджета хранится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66705C" w:rsidRDefault="00DB0A67" w:rsidP="0066705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Реестр источников доходов бюдж</w:t>
      </w:r>
      <w:r w:rsidR="0066705C">
        <w:rPr>
          <w:rFonts w:ascii="Times New Roman" w:hAnsi="Times New Roman"/>
          <w:sz w:val="24"/>
          <w:szCs w:val="24"/>
        </w:rPr>
        <w:t>ета ведется финансовым органом муниципального образования с</w:t>
      </w:r>
      <w:r>
        <w:rPr>
          <w:rFonts w:ascii="Times New Roman" w:hAnsi="Times New Roman"/>
          <w:sz w:val="24"/>
          <w:szCs w:val="24"/>
        </w:rPr>
        <w:t>ельск</w:t>
      </w:r>
      <w:r w:rsidR="0066705C">
        <w:rPr>
          <w:rFonts w:ascii="Times New Roman" w:hAnsi="Times New Roman"/>
          <w:sz w:val="24"/>
          <w:szCs w:val="24"/>
        </w:rPr>
        <w:t>ого поселения - Администрацией муниципального образования с</w:t>
      </w:r>
      <w:r>
        <w:rPr>
          <w:rFonts w:ascii="Times New Roman" w:hAnsi="Times New Roman"/>
          <w:sz w:val="24"/>
          <w:szCs w:val="24"/>
        </w:rPr>
        <w:t xml:space="preserve">ельского поселения </w:t>
      </w:r>
      <w:r w:rsidR="0066705C">
        <w:rPr>
          <w:rFonts w:ascii="Times New Roman" w:hAnsi="Times New Roman"/>
          <w:sz w:val="24"/>
          <w:szCs w:val="24"/>
        </w:rPr>
        <w:t>«</w:t>
      </w:r>
      <w:proofErr w:type="spellStart"/>
      <w:r w:rsidR="0066705C">
        <w:rPr>
          <w:rFonts w:ascii="Times New Roman" w:hAnsi="Times New Roman"/>
          <w:sz w:val="24"/>
          <w:szCs w:val="24"/>
        </w:rPr>
        <w:t>Усть-Эгитуй</w:t>
      </w:r>
      <w:r w:rsidR="00556AC0" w:rsidRPr="00556AC0">
        <w:rPr>
          <w:rFonts w:ascii="Times New Roman" w:hAnsi="Times New Roman"/>
          <w:sz w:val="24"/>
          <w:szCs w:val="24"/>
        </w:rPr>
        <w:t>ское</w:t>
      </w:r>
      <w:proofErr w:type="spellEnd"/>
      <w:r w:rsidR="00556AC0" w:rsidRPr="00556AC0"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Еравнинского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Республики Бурятия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B0A67" w:rsidRPr="0066705C" w:rsidRDefault="00DB0A67" w:rsidP="0066705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6705C">
        <w:rPr>
          <w:rFonts w:ascii="Times New Roman" w:hAnsi="Times New Roman"/>
        </w:rPr>
        <w:t>8. В перечень по каждому источнику дохода бюджета включаются следующие не относящиеся к охраняемой законом тайне сведения и не относящиеся к иной информации ограниченного доступа сведения:</w:t>
      </w:r>
      <w:bookmarkStart w:id="2" w:name="Par15"/>
      <w:bookmarkStart w:id="3" w:name="Par19"/>
      <w:bookmarkStart w:id="4" w:name="Par21"/>
      <w:bookmarkStart w:id="5" w:name="Par22"/>
      <w:bookmarkEnd w:id="2"/>
      <w:bookmarkEnd w:id="3"/>
      <w:bookmarkEnd w:id="4"/>
      <w:bookmarkEnd w:id="5"/>
    </w:p>
    <w:p w:rsidR="0066705C" w:rsidRDefault="0066705C" w:rsidP="00DB0A67">
      <w:pPr>
        <w:pStyle w:val="a3"/>
        <w:shd w:val="clear" w:color="auto" w:fill="FFFFFF"/>
        <w:spacing w:before="0" w:beforeAutospacing="0" w:after="255" w:afterAutospacing="0" w:line="270" w:lineRule="atLeast"/>
      </w:pPr>
      <w:r w:rsidRPr="0066705C">
        <w:rPr>
          <w:color w:val="333333"/>
        </w:rPr>
        <w:t xml:space="preserve">         а</w:t>
      </w:r>
      <w:r w:rsidR="00DB0A67" w:rsidRPr="0066705C">
        <w:t xml:space="preserve">) </w:t>
      </w:r>
      <w:r w:rsidR="00DB0A67">
        <w:t>наименование источника дохода бюджета;</w:t>
      </w:r>
    </w:p>
    <w:p w:rsidR="00DB0A67" w:rsidRDefault="0066705C" w:rsidP="00DB0A67">
      <w:pPr>
        <w:pStyle w:val="a3"/>
        <w:shd w:val="clear" w:color="auto" w:fill="FFFFFF"/>
        <w:spacing w:before="0" w:beforeAutospacing="0" w:after="255" w:afterAutospacing="0" w:line="270" w:lineRule="atLeast"/>
      </w:pPr>
      <w:r>
        <w:t xml:space="preserve">         </w:t>
      </w:r>
      <w:r w:rsidR="00DB0A67">
        <w:t>б) 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DB0A67" w:rsidRDefault="00DB0A67" w:rsidP="00DB0A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наименование группы источников доходов бюджетов,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которую</w:t>
      </w:r>
      <w:proofErr w:type="gramEnd"/>
      <w:r>
        <w:rPr>
          <w:rFonts w:ascii="Times New Roman" w:hAnsi="Times New Roman"/>
          <w:sz w:val="24"/>
          <w:szCs w:val="24"/>
        </w:rPr>
        <w:t xml:space="preserve"> входит источник дохода бюджета, и ее идентификационный код по перечню источников доходов Российской Федерации;</w:t>
      </w:r>
    </w:p>
    <w:p w:rsidR="00DB0A67" w:rsidRDefault="00DB0A67" w:rsidP="00DB0A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DB0A67" w:rsidRDefault="00DB0A67" w:rsidP="00DB0A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Par26"/>
      <w:bookmarkEnd w:id="6"/>
      <w:r>
        <w:rPr>
          <w:rFonts w:ascii="Times New Roman" w:hAnsi="Times New Roman"/>
          <w:sz w:val="24"/>
          <w:szCs w:val="24"/>
        </w:rPr>
        <w:lastRenderedPageBreak/>
        <w:t>д) информация об органах местного самоуправления, казенных учреждениях, иных организациях, осуществляющих бюджетные полномочия главных администраторов доходов местного бюджета;</w:t>
      </w:r>
    </w:p>
    <w:p w:rsidR="00DB0A67" w:rsidRDefault="00DB0A67" w:rsidP="00DB0A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" w:name="Par27"/>
      <w:bookmarkEnd w:id="7"/>
      <w:r>
        <w:rPr>
          <w:rFonts w:ascii="Times New Roman" w:hAnsi="Times New Roman"/>
          <w:sz w:val="24"/>
          <w:szCs w:val="24"/>
        </w:rPr>
        <w:t>е) 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решения о местном бюджете;</w:t>
      </w:r>
    </w:p>
    <w:p w:rsidR="00DB0A67" w:rsidRDefault="00DB0A67" w:rsidP="00DB0A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8" w:name="Par28"/>
      <w:bookmarkEnd w:id="8"/>
      <w:r>
        <w:rPr>
          <w:rFonts w:ascii="Times New Roman" w:hAnsi="Times New Roman"/>
          <w:sz w:val="24"/>
          <w:szCs w:val="24"/>
        </w:rPr>
        <w:t>ж)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местном бюджете;</w:t>
      </w:r>
    </w:p>
    <w:p w:rsidR="00DB0A67" w:rsidRDefault="00DB0A67" w:rsidP="00DB0A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9" w:name="Par29"/>
      <w:bookmarkEnd w:id="9"/>
      <w:r>
        <w:rPr>
          <w:rFonts w:ascii="Times New Roman" w:hAnsi="Times New Roman"/>
          <w:sz w:val="24"/>
          <w:szCs w:val="24"/>
        </w:rPr>
        <w:t>з)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местном бюджете с учетом, о внесении изменений в решение о местном бюджете;</w:t>
      </w:r>
    </w:p>
    <w:p w:rsidR="00DB0A67" w:rsidRDefault="00DB0A67" w:rsidP="00DB0A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0" w:name="Par30"/>
      <w:bookmarkEnd w:id="10"/>
      <w:r>
        <w:rPr>
          <w:rFonts w:ascii="Times New Roman" w:hAnsi="Times New Roman"/>
          <w:sz w:val="24"/>
          <w:szCs w:val="24"/>
        </w:rPr>
        <w:t>и) 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местного бюджета;</w:t>
      </w:r>
    </w:p>
    <w:p w:rsidR="00DB0A67" w:rsidRDefault="00DB0A67" w:rsidP="00DB0A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1" w:name="Par31"/>
      <w:bookmarkEnd w:id="11"/>
      <w:r>
        <w:rPr>
          <w:rFonts w:ascii="Times New Roman" w:hAnsi="Times New Roman"/>
          <w:sz w:val="24"/>
          <w:szCs w:val="24"/>
        </w:rPr>
        <w:t>к) показатели кассовых поступлений по коду классификации доходов бюджета, соответствующему источнику дохода бюджета;</w:t>
      </w:r>
    </w:p>
    <w:p w:rsidR="00DB0A67" w:rsidRDefault="00DB0A67" w:rsidP="00DB0A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2" w:name="Par32"/>
      <w:bookmarkEnd w:id="12"/>
      <w:r>
        <w:rPr>
          <w:rFonts w:ascii="Times New Roman" w:hAnsi="Times New Roman"/>
          <w:sz w:val="24"/>
          <w:szCs w:val="24"/>
        </w:rPr>
        <w:t>л)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об исполнении местного бюджета;</w:t>
      </w:r>
    </w:p>
    <w:p w:rsidR="00DB0A67" w:rsidRDefault="00DB0A67" w:rsidP="00DB0A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3" w:name="Par34"/>
      <w:bookmarkEnd w:id="13"/>
      <w:r>
        <w:rPr>
          <w:rFonts w:ascii="Times New Roman" w:hAnsi="Times New Roman"/>
          <w:sz w:val="24"/>
          <w:szCs w:val="24"/>
        </w:rPr>
        <w:t>м) иная информация, предусмотренная настоящим Порядком формирования и ведения реестра источников доходов бюджета.</w:t>
      </w:r>
    </w:p>
    <w:p w:rsidR="00DB0A67" w:rsidRDefault="00DB0A67" w:rsidP="00DB0A6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 реестре источников доходов бюджета также формируется консолидированная и (или) сводная информация по группам источников доходов бюджета по показателям прогнозов доходов местного бюджета на этапах составления, утверждения и исполнения местного бюджета, а также кассовым поступлениям по доходам местного бюджетов с указанием сведений о группах источников доходов бюджета на основе перечня источников доходов Российской Федерации.</w:t>
      </w:r>
      <w:proofErr w:type="gramEnd"/>
    </w:p>
    <w:p w:rsidR="00DB0A67" w:rsidRDefault="00DB0A67" w:rsidP="00DB0A6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Информация, указанная в </w:t>
      </w:r>
      <w:hyperlink r:id="rId11" w:anchor="Par22" w:history="1">
        <w:r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подпунктах «а»</w:t>
        </w:r>
      </w:hyperlink>
      <w:r>
        <w:rPr>
          <w:rFonts w:ascii="Times New Roman" w:hAnsi="Times New Roman"/>
          <w:color w:val="000000"/>
          <w:sz w:val="24"/>
          <w:szCs w:val="24"/>
        </w:rPr>
        <w:t>-</w:t>
      </w:r>
      <w:hyperlink r:id="rId12" w:anchor="Par26" w:history="1">
        <w:r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«д» пункта 8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настоящего </w:t>
      </w:r>
      <w:r>
        <w:rPr>
          <w:rFonts w:ascii="Times New Roman" w:hAnsi="Times New Roman"/>
          <w:sz w:val="24"/>
          <w:szCs w:val="24"/>
        </w:rPr>
        <w:t>Порядка</w:t>
      </w:r>
      <w:r>
        <w:rPr>
          <w:rFonts w:ascii="Times New Roman" w:hAnsi="Times New Roman"/>
          <w:color w:val="000000"/>
          <w:sz w:val="24"/>
          <w:szCs w:val="24"/>
        </w:rPr>
        <w:t>, формируется и изменяется на основе перечня источников доходов Российской Федерации путем обмена данными между информационными системами, в которых осуществляется формирование и ведение перечня источников доходов Российской Федерации и реестров источников доходов местного бюджета.</w:t>
      </w:r>
    </w:p>
    <w:p w:rsidR="00DB0A67" w:rsidRDefault="00DB0A67" w:rsidP="00DB0A6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Информация, указанная в </w:t>
      </w:r>
      <w:hyperlink r:id="rId13" w:anchor="Par27" w:history="1">
        <w:r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подпунктах «е»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hyperlink r:id="rId14" w:anchor="Par30" w:history="1">
        <w:r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«и» пункта 8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настоящего Порядка, формируется и ведется на основании прогнозов поступления доходов местного бюджета, информация, указанная в </w:t>
      </w:r>
      <w:hyperlink r:id="rId15" w:anchor="Par28" w:history="1">
        <w:r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подпунктах «ж»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hyperlink r:id="rId16" w:anchor="Par29" w:history="1">
        <w:r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«з» пункта 8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настоящего Порядка, формируется и ведется на основании решения о местном бюджете.</w:t>
      </w:r>
    </w:p>
    <w:p w:rsidR="00DB0A67" w:rsidRDefault="00DB0A67" w:rsidP="00DB0A6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Информация, указанная в </w:t>
      </w:r>
      <w:hyperlink r:id="rId17" w:anchor="Par31" w:history="1">
        <w:r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подпункте «к» пункта 8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настоящего Порядка, формируется на основании соответствующих сведений реестра источников доходов Российской Федерации,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Федерации.</w:t>
      </w:r>
    </w:p>
    <w:p w:rsidR="00DB0A67" w:rsidRDefault="00DB0A67" w:rsidP="00DB0A6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Администрация </w:t>
      </w:r>
      <w:r w:rsidR="00A343C0">
        <w:rPr>
          <w:rFonts w:ascii="Times New Roman" w:hAnsi="Times New Roman"/>
          <w:color w:val="000000"/>
          <w:sz w:val="24"/>
          <w:szCs w:val="24"/>
        </w:rPr>
        <w:t>муниципального образования с</w:t>
      </w:r>
      <w:r>
        <w:rPr>
          <w:rFonts w:ascii="Times New Roman" w:hAnsi="Times New Roman"/>
          <w:color w:val="000000"/>
          <w:sz w:val="24"/>
          <w:szCs w:val="24"/>
        </w:rPr>
        <w:t xml:space="preserve">ельского поселения </w:t>
      </w:r>
      <w:r w:rsidR="00556AC0" w:rsidRPr="00556AC0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A343C0">
        <w:rPr>
          <w:rFonts w:ascii="Times New Roman" w:hAnsi="Times New Roman"/>
          <w:color w:val="000000"/>
          <w:sz w:val="24"/>
          <w:szCs w:val="24"/>
        </w:rPr>
        <w:t>Усть-Эгитуй</w:t>
      </w:r>
      <w:r w:rsidR="00556AC0" w:rsidRPr="00556AC0">
        <w:rPr>
          <w:rFonts w:ascii="Times New Roman" w:hAnsi="Times New Roman"/>
          <w:color w:val="000000"/>
          <w:sz w:val="24"/>
          <w:szCs w:val="24"/>
        </w:rPr>
        <w:t>кое</w:t>
      </w:r>
      <w:proofErr w:type="spellEnd"/>
      <w:r w:rsidR="00556AC0" w:rsidRPr="00556AC0">
        <w:rPr>
          <w:rFonts w:ascii="Times New Roman" w:hAnsi="Times New Roman"/>
          <w:color w:val="000000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Еравнинского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района Республики Бурятия обеспечивает включение в реестр источников доходов бюджетов (за исключением реестра источников доходов Российской Федерации) информации, указанной в </w:t>
      </w:r>
      <w:hyperlink r:id="rId18" w:anchor="Par21" w:history="1">
        <w:r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пункте 8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настоящего Порядка, в следующие сроки:</w:t>
      </w:r>
    </w:p>
    <w:p w:rsidR="00DB0A67" w:rsidRDefault="00DB0A67" w:rsidP="00DB0A6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а) информации, указанной в </w:t>
      </w:r>
      <w:hyperlink r:id="rId19" w:anchor="Par22" w:history="1">
        <w:r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подпунктах «а»</w:t>
        </w:r>
      </w:hyperlink>
      <w:r>
        <w:rPr>
          <w:rFonts w:ascii="Times New Roman" w:hAnsi="Times New Roman"/>
          <w:color w:val="000000"/>
          <w:sz w:val="24"/>
          <w:szCs w:val="24"/>
        </w:rPr>
        <w:t>-</w:t>
      </w:r>
      <w:hyperlink r:id="rId20" w:anchor="Par26" w:history="1">
        <w:r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«д» пункта 8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настоящего Порядка, - незамедлительно, но не позднее одного рабочего дня со дня</w:t>
      </w:r>
      <w:r>
        <w:rPr>
          <w:rFonts w:ascii="Times New Roman" w:hAnsi="Times New Roman"/>
          <w:sz w:val="24"/>
          <w:szCs w:val="24"/>
        </w:rPr>
        <w:t xml:space="preserve">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DB0A67" w:rsidRDefault="00DB0A67" w:rsidP="00DB0A6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б) информации, указанной в </w:t>
      </w:r>
      <w:hyperlink r:id="rId21" w:anchor="Par28" w:history="1">
        <w:r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подпунктах «ж»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22" w:anchor="Par29" w:history="1">
        <w:r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«з»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hyperlink r:id="rId23" w:anchor="Par32" w:history="1">
        <w:r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«л» пункта 8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настоящего Порядка, - не позднее 5 рабочих дней со дня принятия или внесения изменений в решение о бюджете 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решение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об исполнении бюджета;</w:t>
      </w:r>
    </w:p>
    <w:p w:rsidR="00DB0A67" w:rsidRDefault="00DB0A67" w:rsidP="00DB0A6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в) информации, указанной в </w:t>
      </w:r>
      <w:hyperlink r:id="rId24" w:anchor="Par30" w:history="1">
        <w:r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подпункте «и» пункта 8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настоящего Порядка, - согласно установленному в соответствии с бюджетным законодательством порядку ведения прогноза доходов местного бюджета, но не позднее 10-го рабочего дня каждого месяца;</w:t>
      </w:r>
    </w:p>
    <w:p w:rsidR="00DB0A67" w:rsidRDefault="00DB0A67" w:rsidP="00DB0A6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г) информации, указанной в </w:t>
      </w:r>
      <w:hyperlink r:id="rId25" w:anchor="Par27" w:history="1">
        <w:r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подпунктах «е»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hyperlink r:id="rId26" w:anchor="Par34" w:history="1">
        <w:r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«м» пункта 8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настоящего Порядка, -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соответствии с порядком составления проекта районного бюджета на очередной финансовый год и плановый период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DB0A67" w:rsidRDefault="00DB0A67" w:rsidP="00DB0A6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д) информации, указанной в </w:t>
      </w:r>
      <w:hyperlink r:id="rId27" w:anchor="Par31" w:history="1">
        <w:r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подпункте «к» пункта 8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Порядка, - </w:t>
      </w:r>
      <w:r>
        <w:rPr>
          <w:rFonts w:ascii="Times New Roman" w:hAnsi="Times New Roman"/>
          <w:color w:val="000000"/>
          <w:sz w:val="24"/>
          <w:szCs w:val="24"/>
        </w:rPr>
        <w:t>не позднее 10-го рабочего дня каждого месяца.</w:t>
      </w:r>
    </w:p>
    <w:p w:rsidR="00DB0A67" w:rsidRDefault="00DB0A67" w:rsidP="00DB0A67">
      <w:pPr>
        <w:shd w:val="clear" w:color="auto" w:fill="FFFFFF"/>
        <w:spacing w:after="267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4" w:name="Par55"/>
      <w:bookmarkStart w:id="15" w:name="Par60"/>
      <w:bookmarkStart w:id="16" w:name="Par79"/>
      <w:bookmarkEnd w:id="14"/>
      <w:bookmarkEnd w:id="15"/>
      <w:bookmarkEnd w:id="16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14. Уникальный номер реестровой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записи источника дохода бюджета реестра источников доходов бюджета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имеет следующую структуру:</w:t>
      </w:r>
    </w:p>
    <w:p w:rsidR="00DB0A67" w:rsidRPr="0066705C" w:rsidRDefault="00DB0A67" w:rsidP="0066705C">
      <w:pPr>
        <w:pStyle w:val="a3"/>
        <w:shd w:val="clear" w:color="auto" w:fill="FFFFFF"/>
        <w:spacing w:before="0" w:beforeAutospacing="0" w:after="255" w:afterAutospacing="0" w:line="270" w:lineRule="atLeast"/>
        <w:jc w:val="both"/>
      </w:pPr>
      <w:r w:rsidRPr="0066705C">
        <w:t xml:space="preserve">1, 2, 3, 4, 5 разряды - значения группы доходов, подгруппы доходов, статьи доходов, предусмотренные кодом </w:t>
      </w:r>
      <w:proofErr w:type="gramStart"/>
      <w:r w:rsidRPr="0066705C">
        <w:t>вида доходов бюджетов классификации доходов бюджета</w:t>
      </w:r>
      <w:proofErr w:type="gramEnd"/>
      <w:r w:rsidRPr="0066705C">
        <w:t>;</w:t>
      </w:r>
    </w:p>
    <w:p w:rsidR="00DB0A67" w:rsidRPr="0066705C" w:rsidRDefault="00DB0A67" w:rsidP="0066705C">
      <w:pPr>
        <w:pStyle w:val="a3"/>
        <w:shd w:val="clear" w:color="auto" w:fill="FFFFFF"/>
        <w:spacing w:before="0" w:beforeAutospacing="0" w:after="255" w:afterAutospacing="0" w:line="270" w:lineRule="atLeast"/>
        <w:jc w:val="both"/>
      </w:pPr>
      <w:r w:rsidRPr="0066705C">
        <w:t>6, 7, 8, 9, 10 разряды - идентификационный код группы источника дохода бюджета в соответствии с перечнем источников доходов Российской Федерации;</w:t>
      </w:r>
    </w:p>
    <w:p w:rsidR="00DB0A67" w:rsidRPr="0066705C" w:rsidRDefault="00DB0A67" w:rsidP="0066705C">
      <w:pPr>
        <w:pStyle w:val="a3"/>
        <w:shd w:val="clear" w:color="auto" w:fill="FFFFFF"/>
        <w:spacing w:before="0" w:beforeAutospacing="0" w:after="255" w:afterAutospacing="0" w:line="270" w:lineRule="atLeast"/>
        <w:jc w:val="both"/>
      </w:pPr>
      <w:r w:rsidRPr="0066705C">
        <w:t>11 разряд - код федерального бюджета, бюджетов государственных внебюджетных фондов, установленный Министерством финансов Российской Федерации;</w:t>
      </w:r>
    </w:p>
    <w:p w:rsidR="00DB0A67" w:rsidRPr="0066705C" w:rsidRDefault="00DB0A67" w:rsidP="0066705C">
      <w:pPr>
        <w:pStyle w:val="a3"/>
        <w:shd w:val="clear" w:color="auto" w:fill="FFFFFF"/>
        <w:spacing w:before="0" w:beforeAutospacing="0" w:after="255" w:afterAutospacing="0" w:line="270" w:lineRule="atLeast"/>
        <w:jc w:val="both"/>
      </w:pPr>
      <w:r w:rsidRPr="0066705C">
        <w:t>12, 13 разряды - код субъекта Российской Федерации, установленный Министерством финансов Российской Федерации, в бюджет которого зачисляется платеж;</w:t>
      </w:r>
    </w:p>
    <w:p w:rsidR="00DB0A67" w:rsidRPr="0066705C" w:rsidRDefault="00DB0A67" w:rsidP="0066705C">
      <w:pPr>
        <w:pStyle w:val="a3"/>
        <w:shd w:val="clear" w:color="auto" w:fill="FFFFFF"/>
        <w:spacing w:before="0" w:beforeAutospacing="0" w:after="255" w:afterAutospacing="0" w:line="270" w:lineRule="atLeast"/>
        <w:jc w:val="both"/>
      </w:pPr>
      <w:r w:rsidRPr="0066705C">
        <w:t>14, 15, 16, 17, 18, 19, 20, 21 разряды - код территории населенного пункта в соответствии с Общероссийским классификатором территорий муниципальных образований, в бюджет которого зачисляется платеж;</w:t>
      </w:r>
    </w:p>
    <w:p w:rsidR="00DB0A67" w:rsidRPr="0066705C" w:rsidRDefault="00DB0A67" w:rsidP="0066705C">
      <w:pPr>
        <w:pStyle w:val="a3"/>
        <w:shd w:val="clear" w:color="auto" w:fill="FFFFFF"/>
        <w:spacing w:before="0" w:beforeAutospacing="0" w:after="255" w:afterAutospacing="0" w:line="270" w:lineRule="atLeast"/>
        <w:jc w:val="both"/>
      </w:pPr>
      <w:r w:rsidRPr="0066705C">
        <w:t>22, 23, 24, 25, 26, 27 разряды - номер источника доходов бюджета;</w:t>
      </w:r>
    </w:p>
    <w:p w:rsidR="00DB0A67" w:rsidRPr="0066705C" w:rsidRDefault="00DB0A67" w:rsidP="0066705C">
      <w:pPr>
        <w:pStyle w:val="a3"/>
        <w:shd w:val="clear" w:color="auto" w:fill="FFFFFF"/>
        <w:spacing w:before="0" w:beforeAutospacing="0" w:after="255" w:afterAutospacing="0" w:line="270" w:lineRule="atLeast"/>
        <w:jc w:val="both"/>
      </w:pPr>
      <w:r w:rsidRPr="0066705C">
        <w:t xml:space="preserve">28, 29, 30 разряды - порядковый номер </w:t>
      </w:r>
      <w:proofErr w:type="gramStart"/>
      <w:r w:rsidRPr="0066705C">
        <w:t>версии реестровой записи источника дохода бюджета реестра источников доходов бюджета</w:t>
      </w:r>
      <w:proofErr w:type="gramEnd"/>
      <w:r w:rsidRPr="0066705C">
        <w:t>.".</w:t>
      </w:r>
    </w:p>
    <w:p w:rsidR="00DB0A67" w:rsidRDefault="00DB0A67" w:rsidP="00DB0A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Реестр источников доходов бюджета направляется в составе документов и материалов, представляемых одновременно с проектом решения о местном бюджете в Совет депутатов </w:t>
      </w:r>
      <w:r w:rsidR="009C77EC">
        <w:rPr>
          <w:rFonts w:ascii="Times New Roman" w:hAnsi="Times New Roman"/>
          <w:sz w:val="24"/>
          <w:szCs w:val="24"/>
        </w:rPr>
        <w:t>муниципального образования с</w:t>
      </w:r>
      <w:r>
        <w:rPr>
          <w:rFonts w:ascii="Times New Roman" w:hAnsi="Times New Roman"/>
          <w:sz w:val="24"/>
          <w:szCs w:val="24"/>
        </w:rPr>
        <w:t xml:space="preserve">ельского поселения </w:t>
      </w:r>
      <w:r w:rsidR="009C77EC">
        <w:rPr>
          <w:rFonts w:ascii="Times New Roman" w:hAnsi="Times New Roman"/>
          <w:sz w:val="24"/>
          <w:szCs w:val="24"/>
        </w:rPr>
        <w:t>«Усть-Эгитуй</w:t>
      </w:r>
      <w:bookmarkStart w:id="17" w:name="_GoBack"/>
      <w:bookmarkEnd w:id="17"/>
      <w:r w:rsidR="00556AC0" w:rsidRPr="00556AC0">
        <w:rPr>
          <w:rFonts w:ascii="Times New Roman" w:hAnsi="Times New Roman"/>
          <w:sz w:val="24"/>
          <w:szCs w:val="24"/>
        </w:rPr>
        <w:t xml:space="preserve">ское» </w:t>
      </w:r>
      <w:proofErr w:type="spellStart"/>
      <w:r>
        <w:rPr>
          <w:rFonts w:ascii="Times New Roman" w:hAnsi="Times New Roman"/>
          <w:sz w:val="24"/>
          <w:szCs w:val="24"/>
        </w:rPr>
        <w:t>Еравнинского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Республики Бурятия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</w:p>
    <w:p w:rsidR="00DB0A67" w:rsidRDefault="00DB0A67" w:rsidP="00DB0A67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B0A67" w:rsidRDefault="00DB0A67" w:rsidP="00DB0A67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DB0A67" w:rsidRDefault="00DB0A67" w:rsidP="00DB0A67">
      <w:pPr>
        <w:shd w:val="clear" w:color="auto" w:fill="FFFFFF"/>
        <w:spacing w:after="267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A6C03" w:rsidRDefault="001A6C03"/>
    <w:sectPr w:rsidR="001A6C03" w:rsidSect="00DD5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7DA0"/>
    <w:multiLevelType w:val="hybridMultilevel"/>
    <w:tmpl w:val="9D9842EC"/>
    <w:lvl w:ilvl="0" w:tplc="4FEA5A60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0A67"/>
    <w:rsid w:val="001A6C03"/>
    <w:rsid w:val="0024096B"/>
    <w:rsid w:val="0028500A"/>
    <w:rsid w:val="002C4B7E"/>
    <w:rsid w:val="002C57EF"/>
    <w:rsid w:val="00522E69"/>
    <w:rsid w:val="00556AC0"/>
    <w:rsid w:val="00611EC8"/>
    <w:rsid w:val="0066705C"/>
    <w:rsid w:val="009A3E44"/>
    <w:rsid w:val="009C77EC"/>
    <w:rsid w:val="009E7957"/>
    <w:rsid w:val="00A343C0"/>
    <w:rsid w:val="00BC1B6B"/>
    <w:rsid w:val="00C43966"/>
    <w:rsid w:val="00DB0A67"/>
    <w:rsid w:val="00DD5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A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A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B0A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DB0A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B0A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DB0A6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B0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A6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3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52406A03D457E61694C6177C6B4C504803F38B16A728AD1395EBC8A7442A0A3D00768EFEC45425C91E0C96EC65FAC01FAA2337FEFA81F2v7s1S" TargetMode="External"/><Relationship Id="rId13" Type="http://schemas.openxmlformats.org/officeDocument/2006/relationships/hyperlink" Target="file:///C:\Users\123\Documents\USB%20DISK\&#1055;&#1054;%20&#1044;&#1054;&#1050;&#1059;&#1052;&#1045;&#1053;&#1058;&#1040;&#1052;\&#1055;&#1054;&#1057;&#1058;&#1040;&#1053;&#1054;&#1042;&#1051;&#1045;&#1053;&#1048;&#1071;%20&#1042;&#1057;&#1045;\&#1055;&#1086;&#1089;&#1090;&#1072;&#1085;&#1086;&#1074;&#1083;&#1077;&#1085;&#1080;&#1103;%202024%20&#1075;\poryadok_formirovaniya_i_vedeniya_reestra_istochnikov_dohodov_byudzheta_.doc" TargetMode="External"/><Relationship Id="rId18" Type="http://schemas.openxmlformats.org/officeDocument/2006/relationships/hyperlink" Target="file:///C:\Users\123\Documents\USB%20DISK\&#1055;&#1054;%20&#1044;&#1054;&#1050;&#1059;&#1052;&#1045;&#1053;&#1058;&#1040;&#1052;\&#1055;&#1054;&#1057;&#1058;&#1040;&#1053;&#1054;&#1042;&#1051;&#1045;&#1053;&#1048;&#1071;%20&#1042;&#1057;&#1045;\&#1055;&#1086;&#1089;&#1090;&#1072;&#1085;&#1086;&#1074;&#1083;&#1077;&#1085;&#1080;&#1103;%202024%20&#1075;\poryadok_formirovaniya_i_vedeniya_reestra_istochnikov_dohodov_byudzheta_.doc" TargetMode="External"/><Relationship Id="rId26" Type="http://schemas.openxmlformats.org/officeDocument/2006/relationships/hyperlink" Target="file:///C:\Users\123\Documents\USB%20DISK\&#1055;&#1054;%20&#1044;&#1054;&#1050;&#1059;&#1052;&#1045;&#1053;&#1058;&#1040;&#1052;\&#1055;&#1054;&#1057;&#1058;&#1040;&#1053;&#1054;&#1042;&#1051;&#1045;&#1053;&#1048;&#1071;%20&#1042;&#1057;&#1045;\&#1055;&#1086;&#1089;&#1090;&#1072;&#1085;&#1086;&#1074;&#1083;&#1077;&#1085;&#1080;&#1103;%202024%20&#1075;\poryadok_formirovaniya_i_vedeniya_reestra_istochnikov_dohodov_byudzheta_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123\Documents\USB%20DISK\&#1055;&#1054;%20&#1044;&#1054;&#1050;&#1059;&#1052;&#1045;&#1053;&#1058;&#1040;&#1052;\&#1055;&#1054;&#1057;&#1058;&#1040;&#1053;&#1054;&#1042;&#1051;&#1045;&#1053;&#1048;&#1071;%20&#1042;&#1057;&#1045;\&#1055;&#1086;&#1089;&#1090;&#1072;&#1085;&#1086;&#1074;&#1083;&#1077;&#1085;&#1080;&#1103;%202024%20&#1075;\poryadok_formirovaniya_i_vedeniya_reestra_istochnikov_dohodov_byudzheta_.doc" TargetMode="External"/><Relationship Id="rId7" Type="http://schemas.openxmlformats.org/officeDocument/2006/relationships/hyperlink" Target="URL:http:/&#1091;&#1089;&#1090;&#1100;-&#1101;&#1075;&#1080;&#1090;&#1091;&#1081;&#1089;&#1082;&#1086;&#1077;.ru" TargetMode="External"/><Relationship Id="rId12" Type="http://schemas.openxmlformats.org/officeDocument/2006/relationships/hyperlink" Target="file:///C:\Users\123\Documents\USB%20DISK\&#1055;&#1054;%20&#1044;&#1054;&#1050;&#1059;&#1052;&#1045;&#1053;&#1058;&#1040;&#1052;\&#1055;&#1054;&#1057;&#1058;&#1040;&#1053;&#1054;&#1042;&#1051;&#1045;&#1053;&#1048;&#1071;%20&#1042;&#1057;&#1045;\&#1055;&#1086;&#1089;&#1090;&#1072;&#1085;&#1086;&#1074;&#1083;&#1077;&#1085;&#1080;&#1103;%202024%20&#1075;\poryadok_formirovaniya_i_vedeniya_reestra_istochnikov_dohodov_byudzheta_.doc" TargetMode="External"/><Relationship Id="rId17" Type="http://schemas.openxmlformats.org/officeDocument/2006/relationships/hyperlink" Target="file:///C:\Users\123\Documents\USB%20DISK\&#1055;&#1054;%20&#1044;&#1054;&#1050;&#1059;&#1052;&#1045;&#1053;&#1058;&#1040;&#1052;\&#1055;&#1054;&#1057;&#1058;&#1040;&#1053;&#1054;&#1042;&#1051;&#1045;&#1053;&#1048;&#1071;%20&#1042;&#1057;&#1045;\&#1055;&#1086;&#1089;&#1090;&#1072;&#1085;&#1086;&#1074;&#1083;&#1077;&#1085;&#1080;&#1103;%202024%20&#1075;\poryadok_formirovaniya_i_vedeniya_reestra_istochnikov_dohodov_byudzheta_.doc" TargetMode="External"/><Relationship Id="rId25" Type="http://schemas.openxmlformats.org/officeDocument/2006/relationships/hyperlink" Target="file:///C:\Users\123\Documents\USB%20DISK\&#1055;&#1054;%20&#1044;&#1054;&#1050;&#1059;&#1052;&#1045;&#1053;&#1058;&#1040;&#1052;\&#1055;&#1054;&#1057;&#1058;&#1040;&#1053;&#1054;&#1042;&#1051;&#1045;&#1053;&#1048;&#1071;%20&#1042;&#1057;&#1045;\&#1055;&#1086;&#1089;&#1090;&#1072;&#1085;&#1086;&#1074;&#1083;&#1077;&#1085;&#1080;&#1103;%202024%20&#1075;\poryadok_formirovaniya_i_vedeniya_reestra_istochnikov_dohodov_byudzheta_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123\Documents\USB%20DISK\&#1055;&#1054;%20&#1044;&#1054;&#1050;&#1059;&#1052;&#1045;&#1053;&#1058;&#1040;&#1052;\&#1055;&#1054;&#1057;&#1058;&#1040;&#1053;&#1054;&#1042;&#1051;&#1045;&#1053;&#1048;&#1071;%20&#1042;&#1057;&#1045;\&#1055;&#1086;&#1089;&#1090;&#1072;&#1085;&#1086;&#1074;&#1083;&#1077;&#1085;&#1080;&#1103;%202024%20&#1075;\poryadok_formirovaniya_i_vedeniya_reestra_istochnikov_dohodov_byudzheta_.doc" TargetMode="External"/><Relationship Id="rId20" Type="http://schemas.openxmlformats.org/officeDocument/2006/relationships/hyperlink" Target="file:///C:\Users\123\Documents\USB%20DISK\&#1055;&#1054;%20&#1044;&#1054;&#1050;&#1059;&#1052;&#1045;&#1053;&#1058;&#1040;&#1052;\&#1055;&#1054;&#1057;&#1058;&#1040;&#1053;&#1054;&#1042;&#1051;&#1045;&#1053;&#1048;&#1071;%20&#1042;&#1057;&#1045;\&#1055;&#1086;&#1089;&#1090;&#1072;&#1085;&#1086;&#1074;&#1083;&#1077;&#1085;&#1080;&#1103;%202024%20&#1075;\poryadok_formirovaniya_i_vedeniya_reestra_istochnikov_dohodov_byudzheta_.doc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file:///C:\Users\123\Documents\USB%20DISK\&#1055;&#1054;%20&#1044;&#1054;&#1050;&#1059;&#1052;&#1045;&#1053;&#1058;&#1040;&#1052;\&#1055;&#1054;&#1057;&#1058;&#1040;&#1053;&#1054;&#1042;&#1051;&#1045;&#1053;&#1048;&#1071;%20&#1042;&#1057;&#1045;\&#1055;&#1086;&#1089;&#1090;&#1072;&#1085;&#1086;&#1074;&#1083;&#1077;&#1085;&#1080;&#1103;%202024%20&#1075;\poryadok_formirovaniya_i_vedeniya_reestra_istochnikov_dohodov_byudzheta_.doc" TargetMode="External"/><Relationship Id="rId24" Type="http://schemas.openxmlformats.org/officeDocument/2006/relationships/hyperlink" Target="file:///C:\Users\123\Documents\USB%20DISK\&#1055;&#1054;%20&#1044;&#1054;&#1050;&#1059;&#1052;&#1045;&#1053;&#1058;&#1040;&#1052;\&#1055;&#1054;&#1057;&#1058;&#1040;&#1053;&#1054;&#1042;&#1051;&#1045;&#1053;&#1048;&#1071;%20&#1042;&#1057;&#1045;\&#1055;&#1086;&#1089;&#1090;&#1072;&#1085;&#1086;&#1074;&#1083;&#1077;&#1085;&#1080;&#1103;%202024%20&#1075;\poryadok_formirovaniya_i_vedeniya_reestra_istochnikov_dohodov_byudzheta_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123\Documents\USB%20DISK\&#1055;&#1054;%20&#1044;&#1054;&#1050;&#1059;&#1052;&#1045;&#1053;&#1058;&#1040;&#1052;\&#1055;&#1054;&#1057;&#1058;&#1040;&#1053;&#1054;&#1042;&#1051;&#1045;&#1053;&#1048;&#1071;%20&#1042;&#1057;&#1045;\&#1055;&#1086;&#1089;&#1090;&#1072;&#1085;&#1086;&#1074;&#1083;&#1077;&#1085;&#1080;&#1103;%202024%20&#1075;\poryadok_formirovaniya_i_vedeniya_reestra_istochnikov_dohodov_byudzheta_.doc" TargetMode="External"/><Relationship Id="rId23" Type="http://schemas.openxmlformats.org/officeDocument/2006/relationships/hyperlink" Target="file:///C:\Users\123\Documents\USB%20DISK\&#1055;&#1054;%20&#1044;&#1054;&#1050;&#1059;&#1052;&#1045;&#1053;&#1058;&#1040;&#1052;\&#1055;&#1054;&#1057;&#1058;&#1040;&#1053;&#1054;&#1042;&#1051;&#1045;&#1053;&#1048;&#1071;%20&#1042;&#1057;&#1045;\&#1055;&#1086;&#1089;&#1090;&#1072;&#1085;&#1086;&#1074;&#1083;&#1077;&#1085;&#1080;&#1103;%202024%20&#1075;\poryadok_formirovaniya_i_vedeniya_reestra_istochnikov_dohodov_byudzheta_.doc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2352406A03D457E61694D81A6A071B5C4F09AC861DA02BF94BCAB095F04D205D7A4F2FCCBAC95523C11559C7A364A68643B92138FEF887EE713B2BvBsBS" TargetMode="External"/><Relationship Id="rId19" Type="http://schemas.openxmlformats.org/officeDocument/2006/relationships/hyperlink" Target="file:///C:\Users\123\Documents\USB%20DISK\&#1055;&#1054;%20&#1044;&#1054;&#1050;&#1059;&#1052;&#1045;&#1053;&#1058;&#1040;&#1052;\&#1055;&#1054;&#1057;&#1058;&#1040;&#1053;&#1054;&#1042;&#1051;&#1045;&#1053;&#1048;&#1071;%20&#1042;&#1057;&#1045;\&#1055;&#1086;&#1089;&#1090;&#1072;&#1085;&#1086;&#1074;&#1083;&#1077;&#1085;&#1080;&#1103;%202024%20&#1075;\poryadok_formirovaniya_i_vedeniya_reestra_istochnikov_dohodov_byudzheta_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91;&#1089;&#1090;&#1100;-&#1101;&#1075;&#1080;&#1090;&#1091;&#1081;&#1089;&#1082;&#1086;&#1077;.&#1088;&#1092;" TargetMode="External"/><Relationship Id="rId14" Type="http://schemas.openxmlformats.org/officeDocument/2006/relationships/hyperlink" Target="file:///C:\Users\123\Documents\USB%20DISK\&#1055;&#1054;%20&#1044;&#1054;&#1050;&#1059;&#1052;&#1045;&#1053;&#1058;&#1040;&#1052;\&#1055;&#1054;&#1057;&#1058;&#1040;&#1053;&#1054;&#1042;&#1051;&#1045;&#1053;&#1048;&#1071;%20&#1042;&#1057;&#1045;\&#1055;&#1086;&#1089;&#1090;&#1072;&#1085;&#1086;&#1074;&#1083;&#1077;&#1085;&#1080;&#1103;%202024%20&#1075;\poryadok_formirovaniya_i_vedeniya_reestra_istochnikov_dohodov_byudzheta_.doc" TargetMode="External"/><Relationship Id="rId22" Type="http://schemas.openxmlformats.org/officeDocument/2006/relationships/hyperlink" Target="file:///C:\Users\123\Documents\USB%20DISK\&#1055;&#1054;%20&#1044;&#1054;&#1050;&#1059;&#1052;&#1045;&#1053;&#1058;&#1040;&#1052;\&#1055;&#1054;&#1057;&#1058;&#1040;&#1053;&#1054;&#1042;&#1051;&#1045;&#1053;&#1048;&#1071;%20&#1042;&#1057;&#1045;\&#1055;&#1086;&#1089;&#1090;&#1072;&#1085;&#1086;&#1074;&#1083;&#1077;&#1085;&#1080;&#1103;%202024%20&#1075;\poryadok_formirovaniya_i_vedeniya_reestra_istochnikov_dohodov_byudzheta_.doc" TargetMode="External"/><Relationship Id="rId27" Type="http://schemas.openxmlformats.org/officeDocument/2006/relationships/hyperlink" Target="file:///C:\Users\123\Documents\USB%20DISK\&#1055;&#1054;%20&#1044;&#1054;&#1050;&#1059;&#1052;&#1045;&#1053;&#1058;&#1040;&#1052;\&#1055;&#1054;&#1057;&#1058;&#1040;&#1053;&#1054;&#1042;&#1051;&#1045;&#1053;&#1048;&#1071;%20&#1042;&#1057;&#1045;\&#1055;&#1086;&#1089;&#1090;&#1072;&#1085;&#1086;&#1074;&#1083;&#1077;&#1085;&#1080;&#1103;%202024%20&#1075;\poryadok_formirovaniya_i_vedeniya_reestra_istochnikov_dohodov_byudzheta_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2140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6</cp:revision>
  <cp:lastPrinted>2024-04-16T08:43:00Z</cp:lastPrinted>
  <dcterms:created xsi:type="dcterms:W3CDTF">2024-04-16T08:57:00Z</dcterms:created>
  <dcterms:modified xsi:type="dcterms:W3CDTF">2024-04-17T08:15:00Z</dcterms:modified>
</cp:coreProperties>
</file>